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5" w:rsidRPr="00B300F4" w:rsidRDefault="00016C15" w:rsidP="001F2EF2">
      <w:pPr>
        <w:rPr>
          <w:rFonts w:ascii="Calibri" w:hAnsi="Calibri"/>
          <w:b/>
          <w:sz w:val="40"/>
          <w:szCs w:val="40"/>
        </w:rPr>
      </w:pPr>
    </w:p>
    <w:p w:rsidR="005A1A68" w:rsidRDefault="000266AC" w:rsidP="00BE435F">
      <w:pPr>
        <w:pStyle w:val="a5"/>
        <w:jc w:val="center"/>
        <w:rPr>
          <w:rStyle w:val="a4"/>
          <w:sz w:val="28"/>
          <w:szCs w:val="28"/>
        </w:rPr>
      </w:pPr>
      <w:r>
        <w:rPr>
          <w:noProof/>
        </w:rPr>
      </w:r>
      <w:r>
        <w:rPr>
          <w:rStyle w:val="a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1.5pt;height:350.25pt;mso-position-horizontal-relative:char;mso-position-vertical-relative:line">
            <v:imagedata r:id="rId6" o:title="Учебный план"/>
            <w10:wrap type="none"/>
            <w10:anchorlock/>
          </v:shape>
        </w:pict>
      </w:r>
    </w:p>
    <w:p w:rsidR="005A1A68" w:rsidRDefault="005A1A68" w:rsidP="00BE435F">
      <w:pPr>
        <w:pStyle w:val="a5"/>
        <w:jc w:val="center"/>
        <w:rPr>
          <w:rStyle w:val="a4"/>
          <w:sz w:val="28"/>
          <w:szCs w:val="28"/>
        </w:rPr>
      </w:pPr>
    </w:p>
    <w:tbl>
      <w:tblPr>
        <w:tblpPr w:leftFromText="180" w:rightFromText="180" w:vertAnchor="text" w:horzAnchor="margin" w:tblpY="-1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851"/>
        <w:gridCol w:w="896"/>
        <w:gridCol w:w="720"/>
        <w:gridCol w:w="709"/>
        <w:gridCol w:w="896"/>
        <w:gridCol w:w="720"/>
        <w:gridCol w:w="699"/>
        <w:gridCol w:w="10"/>
        <w:gridCol w:w="896"/>
        <w:gridCol w:w="894"/>
        <w:gridCol w:w="709"/>
        <w:gridCol w:w="896"/>
        <w:gridCol w:w="894"/>
        <w:gridCol w:w="709"/>
        <w:gridCol w:w="976"/>
        <w:gridCol w:w="894"/>
        <w:gridCol w:w="320"/>
      </w:tblGrid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gridSpan w:val="3"/>
          </w:tcPr>
          <w:p w:rsidR="005A1A68" w:rsidRPr="00FF4E50" w:rsidRDefault="00B05D8F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1,5 – 3 лет</w:t>
            </w:r>
          </w:p>
        </w:tc>
        <w:tc>
          <w:tcPr>
            <w:tcW w:w="2315" w:type="dxa"/>
            <w:gridSpan w:val="3"/>
          </w:tcPr>
          <w:p w:rsidR="005A1A68" w:rsidRPr="00FF4E50" w:rsidRDefault="00B05D8F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– 4 лет</w:t>
            </w:r>
          </w:p>
        </w:tc>
        <w:tc>
          <w:tcPr>
            <w:tcW w:w="2509" w:type="dxa"/>
            <w:gridSpan w:val="4"/>
          </w:tcPr>
          <w:p w:rsidR="005A1A68" w:rsidRPr="00FF4E50" w:rsidRDefault="00B05D8F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4 – 5 лет</w:t>
            </w:r>
          </w:p>
        </w:tc>
        <w:tc>
          <w:tcPr>
            <w:tcW w:w="2499" w:type="dxa"/>
            <w:gridSpan w:val="3"/>
          </w:tcPr>
          <w:p w:rsidR="005A1A68" w:rsidRPr="00FF4E50" w:rsidRDefault="00B05D8F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От5 – 6 лет</w:t>
            </w:r>
          </w:p>
        </w:tc>
        <w:tc>
          <w:tcPr>
            <w:tcW w:w="2190" w:type="dxa"/>
            <w:gridSpan w:val="3"/>
          </w:tcPr>
          <w:p w:rsidR="005A1A68" w:rsidRPr="00FF4E50" w:rsidRDefault="00B05D8F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 – 7 лет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Инвариантная часть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неделю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неделю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месяц</w:t>
            </w:r>
          </w:p>
        </w:tc>
        <w:tc>
          <w:tcPr>
            <w:tcW w:w="69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06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неделю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неделю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8" w:type="dxa"/>
            <w:gridSpan w:val="16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Структурные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ФЭМП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ФЦКМ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 – исследовательская 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Речевое развитие  </w:t>
            </w:r>
          </w:p>
          <w:p w:rsidR="005A1A68" w:rsidRPr="00FF4E50" w:rsidRDefault="005A1A68" w:rsidP="005A1A68">
            <w:pPr>
              <w:suppressLineNumbers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Структурные 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838" w:type="dxa"/>
            <w:gridSpan w:val="16"/>
          </w:tcPr>
          <w:p w:rsidR="005A1A68" w:rsidRPr="00FF4E50" w:rsidRDefault="005A1A68" w:rsidP="005A1A6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Интегрируется со всеми образовательными областями  и   проводится ежедневно в процессе режимных моментов.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Художественно – эстетическое развитие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Структурные 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Структурные </w:t>
            </w:r>
          </w:p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в  помещении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" w:type="dxa"/>
          </w:tcPr>
          <w:p w:rsidR="005A1A68" w:rsidRPr="000230B7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на прогулке (воздухе)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    1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</w:tcPr>
          <w:p w:rsidR="005A1A68" w:rsidRPr="000230B7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0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1838" w:type="dxa"/>
            <w:gridSpan w:val="16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Интегрируется со всеми образовательными областями, а также проводится ежедневно в процессе режимных моментов.</w:t>
            </w: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 –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комммуникативное</w:t>
            </w:r>
            <w:proofErr w:type="spellEnd"/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Структурные</w:t>
            </w:r>
          </w:p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единицы</w:t>
            </w:r>
          </w:p>
        </w:tc>
        <w:tc>
          <w:tcPr>
            <w:tcW w:w="11838" w:type="dxa"/>
            <w:gridSpan w:val="16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1838" w:type="dxa"/>
            <w:gridSpan w:val="16"/>
            <w:vMerge w:val="restart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Интегрируются со всеми образовательными областями, а также проводятся в процессе режимных моментов.</w:t>
            </w: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</w:p>
        </w:tc>
        <w:tc>
          <w:tcPr>
            <w:tcW w:w="11838" w:type="dxa"/>
            <w:gridSpan w:val="16"/>
            <w:vMerge/>
            <w:vAlign w:val="center"/>
          </w:tcPr>
          <w:p w:rsidR="005A1A68" w:rsidRPr="00FF4E50" w:rsidRDefault="005A1A68" w:rsidP="005A1A6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rPr>
          <w:trHeight w:val="590"/>
        </w:trPr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</w:p>
        </w:tc>
        <w:tc>
          <w:tcPr>
            <w:tcW w:w="11838" w:type="dxa"/>
            <w:gridSpan w:val="16"/>
            <w:vMerge/>
            <w:vAlign w:val="center"/>
          </w:tcPr>
          <w:p w:rsidR="005A1A68" w:rsidRPr="00FF4E50" w:rsidRDefault="005A1A68" w:rsidP="005A1A68">
            <w:pPr>
              <w:widowControl/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68" w:rsidRPr="00FF4E50" w:rsidTr="009327B2">
        <w:tc>
          <w:tcPr>
            <w:tcW w:w="445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</w:tcPr>
          <w:p w:rsidR="005A1A68" w:rsidRPr="00FF4E50" w:rsidRDefault="005A1A68" w:rsidP="005A1A6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896" w:type="dxa"/>
          </w:tcPr>
          <w:p w:rsidR="005A1A68" w:rsidRPr="00FF4E50" w:rsidRDefault="005A1A68" w:rsidP="005A1A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976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4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20" w:type="dxa"/>
          </w:tcPr>
          <w:p w:rsidR="005A1A68" w:rsidRPr="00FF4E50" w:rsidRDefault="005A1A68" w:rsidP="005A1A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4E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</w:t>
            </w:r>
          </w:p>
        </w:tc>
      </w:tr>
    </w:tbl>
    <w:p w:rsidR="005A1A68" w:rsidRPr="00BE435F" w:rsidRDefault="005A1A68" w:rsidP="00FF4E50">
      <w:pPr>
        <w:pStyle w:val="a5"/>
        <w:rPr>
          <w:b/>
          <w:bCs/>
          <w:kern w:val="24"/>
          <w:sz w:val="28"/>
          <w:szCs w:val="28"/>
        </w:rPr>
      </w:pPr>
    </w:p>
    <w:p w:rsidR="00CA1398" w:rsidRDefault="00CA1398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42F6" w:rsidRDefault="005642F6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42F6" w:rsidRDefault="005642F6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42F6" w:rsidRDefault="005642F6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642F6" w:rsidRDefault="005642F6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F2EF2" w:rsidRDefault="001F2EF2" w:rsidP="00CA1398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3916" w:rsidRPr="00E73869" w:rsidRDefault="00943916" w:rsidP="00E738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869">
        <w:rPr>
          <w:rStyle w:val="a4"/>
          <w:sz w:val="28"/>
          <w:szCs w:val="28"/>
        </w:rPr>
        <w:lastRenderedPageBreak/>
        <w:t>Пояснительная записка к учебному плану</w:t>
      </w:r>
    </w:p>
    <w:p w:rsidR="00943916" w:rsidRPr="00E73869" w:rsidRDefault="00943916" w:rsidP="00E7386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869">
        <w:rPr>
          <w:rStyle w:val="a4"/>
          <w:sz w:val="28"/>
          <w:szCs w:val="28"/>
        </w:rPr>
        <w:t xml:space="preserve">Муниципального бюджетного  дошкольного образовательного учреждения </w:t>
      </w:r>
    </w:p>
    <w:p w:rsidR="00CA1398" w:rsidRDefault="00943916" w:rsidP="00E73869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73869">
        <w:rPr>
          <w:rStyle w:val="a4"/>
          <w:sz w:val="28"/>
          <w:szCs w:val="28"/>
        </w:rPr>
        <w:t xml:space="preserve">«Детский сад общеразвивающего вида №6» </w:t>
      </w:r>
      <w:r w:rsidR="000230B7">
        <w:rPr>
          <w:rStyle w:val="a4"/>
          <w:sz w:val="28"/>
          <w:szCs w:val="28"/>
        </w:rPr>
        <w:t>села Грушевое</w:t>
      </w:r>
    </w:p>
    <w:p w:rsidR="00E73869" w:rsidRPr="00E73869" w:rsidRDefault="00E73869" w:rsidP="00E73869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43916" w:rsidRDefault="000230B7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Муниципальное  бюджетное  дошкольное образовательное учреждение « Детский</w:t>
      </w:r>
      <w:r w:rsidR="00CA1398" w:rsidRPr="00E73869">
        <w:rPr>
          <w:sz w:val="28"/>
          <w:szCs w:val="28"/>
        </w:rPr>
        <w:t xml:space="preserve"> сад общеразвивающего вида  № 6</w:t>
      </w:r>
      <w:r w:rsidR="00943916" w:rsidRPr="00E73869">
        <w:rPr>
          <w:sz w:val="28"/>
          <w:szCs w:val="28"/>
        </w:rPr>
        <w:t xml:space="preserve">»села Грушевое Дальнереченского городского округа  является образовательным учреждением и осуществляет деятельность по основной общеобразовательной программе ДОУ, составленной  на основе примерной основной общеобразовательной программы дошкольного образования «От рождения  до школы» под редакцией Н.Е. </w:t>
      </w:r>
      <w:proofErr w:type="spellStart"/>
      <w:r w:rsidR="00943916" w:rsidRPr="00E73869">
        <w:rPr>
          <w:sz w:val="28"/>
          <w:szCs w:val="28"/>
        </w:rPr>
        <w:t>Вераксы</w:t>
      </w:r>
      <w:proofErr w:type="spellEnd"/>
      <w:r w:rsidR="00943916" w:rsidRPr="00E73869">
        <w:rPr>
          <w:sz w:val="28"/>
          <w:szCs w:val="28"/>
        </w:rPr>
        <w:t>,  Т.С.Комаровой,  А.М.Васильевой. Методическое обеспечение основных программ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E73869" w:rsidRPr="00E73869" w:rsidRDefault="00E73869" w:rsidP="000230B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943916" w:rsidRDefault="00943916" w:rsidP="000230B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3869">
        <w:rPr>
          <w:b/>
          <w:bCs/>
          <w:sz w:val="28"/>
          <w:szCs w:val="28"/>
        </w:rPr>
        <w:t xml:space="preserve">Учебный план МБДОУ «Детский сад № </w:t>
      </w:r>
      <w:r w:rsidR="000230B7" w:rsidRPr="00E73869">
        <w:rPr>
          <w:b/>
          <w:bCs/>
          <w:sz w:val="28"/>
          <w:szCs w:val="28"/>
        </w:rPr>
        <w:t>6» на</w:t>
      </w:r>
      <w:r w:rsidRPr="00E73869">
        <w:rPr>
          <w:b/>
          <w:bCs/>
          <w:sz w:val="28"/>
          <w:szCs w:val="28"/>
        </w:rPr>
        <w:t xml:space="preserve"> учебный год </w:t>
      </w:r>
      <w:r w:rsidR="000230B7" w:rsidRPr="00E73869">
        <w:rPr>
          <w:b/>
          <w:bCs/>
          <w:sz w:val="28"/>
          <w:szCs w:val="28"/>
        </w:rPr>
        <w:t>разработан в</w:t>
      </w:r>
      <w:r w:rsidRPr="00E73869">
        <w:rPr>
          <w:b/>
          <w:bCs/>
          <w:sz w:val="28"/>
          <w:szCs w:val="28"/>
        </w:rPr>
        <w:t xml:space="preserve"> соответствии:</w:t>
      </w:r>
    </w:p>
    <w:p w:rsidR="000230B7" w:rsidRDefault="000230B7" w:rsidP="000230B7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43916" w:rsidRDefault="000230B7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-  Федеральным законом от 29.12.2012г. № 273-ФЗ «Об образовании в Российской Федерации»</w:t>
      </w:r>
    </w:p>
    <w:p w:rsidR="00943916" w:rsidRDefault="000230B7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 xml:space="preserve"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</w:t>
      </w:r>
      <w:r w:rsidRPr="00E73869">
        <w:rPr>
          <w:sz w:val="28"/>
          <w:szCs w:val="28"/>
        </w:rPr>
        <w:t>работы в</w:t>
      </w:r>
      <w:r w:rsidR="00943916" w:rsidRPr="00E73869">
        <w:rPr>
          <w:sz w:val="28"/>
          <w:szCs w:val="28"/>
        </w:rPr>
        <w:t xml:space="preserve"> дошкольных образовательных учреждениях», от 29.05.2013г.; Регистрационный номер 28564.</w:t>
      </w:r>
    </w:p>
    <w:p w:rsidR="00943916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- Приказом Министерства образования и науки Российской Федерации от 17.10.2013 № </w:t>
      </w:r>
      <w:r w:rsidR="000230B7" w:rsidRPr="00E73869">
        <w:rPr>
          <w:sz w:val="28"/>
          <w:szCs w:val="28"/>
        </w:rPr>
        <w:t>1155 «</w:t>
      </w:r>
      <w:r w:rsidRPr="00E73869">
        <w:rPr>
          <w:sz w:val="28"/>
          <w:szCs w:val="28"/>
        </w:rPr>
        <w:t xml:space="preserve">Об </w:t>
      </w:r>
      <w:r w:rsidR="000230B7" w:rsidRPr="00E73869">
        <w:rPr>
          <w:sz w:val="28"/>
          <w:szCs w:val="28"/>
        </w:rPr>
        <w:t>утверждении федерального</w:t>
      </w:r>
      <w:r w:rsidRPr="00E73869">
        <w:rPr>
          <w:sz w:val="28"/>
          <w:szCs w:val="28"/>
        </w:rPr>
        <w:t xml:space="preserve"> государственного </w:t>
      </w:r>
      <w:r w:rsidR="000230B7" w:rsidRPr="00E73869">
        <w:rPr>
          <w:sz w:val="28"/>
          <w:szCs w:val="28"/>
        </w:rPr>
        <w:t>образовательного стандарта</w:t>
      </w:r>
      <w:r w:rsidRPr="00E73869">
        <w:rPr>
          <w:sz w:val="28"/>
          <w:szCs w:val="28"/>
        </w:rPr>
        <w:t xml:space="preserve">   дошкольного образования».</w:t>
      </w:r>
    </w:p>
    <w:p w:rsidR="00E73869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- Приказом Министерства образования и науки Российской Федерации от 30.08.2013 № </w:t>
      </w:r>
      <w:r w:rsidR="000230B7" w:rsidRPr="00E73869">
        <w:rPr>
          <w:sz w:val="28"/>
          <w:szCs w:val="28"/>
        </w:rPr>
        <w:t>1014 «</w:t>
      </w:r>
      <w:r w:rsidRPr="00E73869">
        <w:rPr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программах </w:t>
      </w:r>
      <w:r w:rsidR="000230B7" w:rsidRPr="00E73869">
        <w:rPr>
          <w:sz w:val="28"/>
          <w:szCs w:val="28"/>
        </w:rPr>
        <w:t>- образовательным</w:t>
      </w:r>
      <w:r w:rsidRPr="00E73869">
        <w:rPr>
          <w:sz w:val="28"/>
          <w:szCs w:val="28"/>
        </w:rPr>
        <w:t xml:space="preserve"> программам дошкольного образования»;</w:t>
      </w:r>
    </w:p>
    <w:p w:rsidR="00CA1398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43916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- Примерной основной общеобразовательной </w:t>
      </w:r>
      <w:r w:rsidR="00CC0A44" w:rsidRPr="00E73869">
        <w:rPr>
          <w:sz w:val="28"/>
          <w:szCs w:val="28"/>
        </w:rPr>
        <w:t>программой дошкольного</w:t>
      </w:r>
      <w:r w:rsidRPr="00E73869">
        <w:rPr>
          <w:sz w:val="28"/>
          <w:szCs w:val="28"/>
        </w:rPr>
        <w:t xml:space="preserve"> образования «От рождения до школы» под редакцией Н.Е. </w:t>
      </w:r>
      <w:proofErr w:type="spellStart"/>
      <w:r w:rsidRPr="00E73869">
        <w:rPr>
          <w:sz w:val="28"/>
          <w:szCs w:val="28"/>
        </w:rPr>
        <w:t>Вераксы</w:t>
      </w:r>
      <w:proofErr w:type="spellEnd"/>
      <w:r w:rsidRPr="00E73869">
        <w:rPr>
          <w:sz w:val="28"/>
          <w:szCs w:val="28"/>
        </w:rPr>
        <w:t>, Т.С. Комаровой, М.А. Васильевой.</w:t>
      </w:r>
    </w:p>
    <w:p w:rsidR="00CC0A44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43916" w:rsidRPr="00E73869">
        <w:rPr>
          <w:sz w:val="28"/>
          <w:szCs w:val="28"/>
        </w:rPr>
        <w:t xml:space="preserve">Учебный план МБДОУ «Детский сад № 6» </w:t>
      </w:r>
      <w:r w:rsidRPr="00E73869">
        <w:rPr>
          <w:sz w:val="28"/>
          <w:szCs w:val="28"/>
        </w:rPr>
        <w:t>на учебный</w:t>
      </w:r>
      <w:r w:rsidR="00943916" w:rsidRPr="00E73869">
        <w:rPr>
          <w:sz w:val="28"/>
          <w:szCs w:val="28"/>
        </w:rPr>
        <w:t xml:space="preserve">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Образовательная деятельность 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 с  взрослыми и сверстниками и соответствующим возрасту видам деятельности.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Учебный год начинается с 1 сентября и заканчивается 31 мая. 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>Детский сад работает в режиме пятидневной рабочей недели.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Режим дня соответствует возрастным особенностям </w:t>
      </w:r>
      <w:r w:rsidR="00CC0A44" w:rsidRPr="00E73869">
        <w:rPr>
          <w:sz w:val="28"/>
          <w:szCs w:val="28"/>
        </w:rPr>
        <w:t>детей и</w:t>
      </w:r>
      <w:r w:rsidRPr="00E73869">
        <w:rPr>
          <w:sz w:val="28"/>
          <w:szCs w:val="28"/>
        </w:rPr>
        <w:t xml:space="preserve"> условиям образовательной организации.  </w:t>
      </w:r>
    </w:p>
    <w:p w:rsidR="00943916" w:rsidRPr="00E73869" w:rsidRDefault="00943916" w:rsidP="000230B7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В дошко</w:t>
      </w:r>
      <w:r w:rsidR="00CD2390" w:rsidRPr="00E73869">
        <w:rPr>
          <w:rFonts w:ascii="Times New Roman" w:hAnsi="Times New Roman" w:cs="Times New Roman"/>
          <w:sz w:val="28"/>
          <w:szCs w:val="28"/>
        </w:rPr>
        <w:t xml:space="preserve">льном учреждении функционируют 1 разновозрастная группа </w:t>
      </w:r>
      <w:r w:rsidR="00CC0A44" w:rsidRPr="00E73869">
        <w:rPr>
          <w:rFonts w:ascii="Times New Roman" w:hAnsi="Times New Roman" w:cs="Times New Roman"/>
          <w:sz w:val="28"/>
          <w:szCs w:val="28"/>
        </w:rPr>
        <w:t>(с</w:t>
      </w:r>
      <w:r w:rsidR="00CD2390" w:rsidRPr="00E73869">
        <w:rPr>
          <w:rFonts w:ascii="Times New Roman" w:hAnsi="Times New Roman" w:cs="Times New Roman"/>
          <w:sz w:val="28"/>
          <w:szCs w:val="28"/>
        </w:rPr>
        <w:t xml:space="preserve"> 1,5 – 7 </w:t>
      </w:r>
      <w:r w:rsidR="00CC0A44" w:rsidRPr="00E73869">
        <w:rPr>
          <w:rFonts w:ascii="Times New Roman" w:hAnsi="Times New Roman" w:cs="Times New Roman"/>
          <w:sz w:val="28"/>
          <w:szCs w:val="28"/>
        </w:rPr>
        <w:t>лет) общеразвивающей</w:t>
      </w:r>
      <w:r w:rsidRPr="00E73869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E73869">
        <w:rPr>
          <w:sz w:val="28"/>
          <w:szCs w:val="28"/>
        </w:rPr>
        <w:t xml:space="preserve"> Организованная образовательная деятельность в возрастной группе не превышает допустимые нормы. 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В ДОУ </w:t>
      </w:r>
      <w:r w:rsidR="00CC0A44" w:rsidRPr="00E73869">
        <w:rPr>
          <w:sz w:val="28"/>
          <w:szCs w:val="28"/>
        </w:rPr>
        <w:t>создана предметно</w:t>
      </w:r>
      <w:r w:rsidRPr="00E73869">
        <w:rPr>
          <w:sz w:val="28"/>
          <w:szCs w:val="28"/>
        </w:rPr>
        <w:t xml:space="preserve">-развивающая среда, где дети могут удовлетворять свои потребности в самых разнообразных видах </w:t>
      </w:r>
      <w:r w:rsidR="00CC0A44" w:rsidRPr="00E73869">
        <w:rPr>
          <w:sz w:val="28"/>
          <w:szCs w:val="28"/>
        </w:rPr>
        <w:t>деятельности: продуктивной</w:t>
      </w:r>
      <w:r w:rsidRPr="00E73869">
        <w:rPr>
          <w:sz w:val="28"/>
          <w:szCs w:val="28"/>
        </w:rPr>
        <w:t>, творческой, индивидуальной.</w:t>
      </w:r>
    </w:p>
    <w:p w:rsidR="005642F6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Основное содержание работы по </w:t>
      </w:r>
      <w:r w:rsidR="00CC0A44" w:rsidRPr="00E73869">
        <w:rPr>
          <w:sz w:val="28"/>
          <w:szCs w:val="28"/>
        </w:rPr>
        <w:t>учебному плану</w:t>
      </w:r>
      <w:r w:rsidRPr="00E73869">
        <w:rPr>
          <w:sz w:val="28"/>
          <w:szCs w:val="28"/>
        </w:rPr>
        <w:t xml:space="preserve"> – развитие дошкольника в условиях </w:t>
      </w:r>
      <w:r w:rsidR="00CC0A44" w:rsidRPr="00E73869">
        <w:rPr>
          <w:sz w:val="28"/>
          <w:szCs w:val="28"/>
        </w:rPr>
        <w:t>интеграции воспитательно</w:t>
      </w:r>
      <w:r w:rsidRPr="00E73869">
        <w:rPr>
          <w:sz w:val="28"/>
          <w:szCs w:val="28"/>
        </w:rPr>
        <w:t xml:space="preserve">-образовательного </w:t>
      </w:r>
      <w:r w:rsidR="00CC0A44" w:rsidRPr="00E73869">
        <w:rPr>
          <w:sz w:val="28"/>
          <w:szCs w:val="28"/>
        </w:rPr>
        <w:t>процесса в</w:t>
      </w:r>
      <w:r w:rsidRPr="00E73869">
        <w:rPr>
          <w:sz w:val="28"/>
          <w:szCs w:val="28"/>
        </w:rPr>
        <w:t>:</w:t>
      </w:r>
    </w:p>
    <w:p w:rsidR="00CC0A44" w:rsidRDefault="00CC0A44" w:rsidP="00CC0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43916" w:rsidRPr="00E73869" w:rsidRDefault="00CC0A44" w:rsidP="00CC0A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916" w:rsidRPr="00E73869">
        <w:rPr>
          <w:sz w:val="28"/>
          <w:szCs w:val="28"/>
        </w:rPr>
        <w:t>непосредственно организованной образовательной деятельности с детьми;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916" w:rsidRPr="00E73869">
        <w:rPr>
          <w:rFonts w:ascii="Times New Roman" w:hAnsi="Times New Roman" w:cs="Times New Roman"/>
          <w:sz w:val="28"/>
          <w:szCs w:val="28"/>
        </w:rPr>
        <w:t>образовательной деятельности с детьми, осуществляемой в ходе режимных моментов;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916" w:rsidRPr="00E73869">
        <w:rPr>
          <w:rFonts w:ascii="Times New Roman" w:hAnsi="Times New Roman" w:cs="Times New Roman"/>
          <w:sz w:val="28"/>
          <w:szCs w:val="28"/>
        </w:rPr>
        <w:t>самостоятельной детской деятельности.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943916" w:rsidRPr="00E73869">
        <w:rPr>
          <w:rStyle w:val="a4"/>
          <w:sz w:val="28"/>
          <w:szCs w:val="28"/>
        </w:rPr>
        <w:t>познавательное развитие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(познание);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943916" w:rsidRPr="00E73869">
        <w:rPr>
          <w:rStyle w:val="a4"/>
          <w:sz w:val="28"/>
          <w:szCs w:val="28"/>
        </w:rPr>
        <w:t>социально – коммуникативное развитие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(социализация; труд, безопасность);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943916" w:rsidRPr="00E73869">
        <w:rPr>
          <w:rStyle w:val="a4"/>
          <w:sz w:val="28"/>
          <w:szCs w:val="28"/>
        </w:rPr>
        <w:t>художественно – эстетическое развитие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(музыка, художественное творчество);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943916" w:rsidRPr="00E73869">
        <w:rPr>
          <w:rStyle w:val="a4"/>
          <w:sz w:val="28"/>
          <w:szCs w:val="28"/>
        </w:rPr>
        <w:t>физическое развитие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(физическая культура, здоровье).</w:t>
      </w:r>
    </w:p>
    <w:p w:rsidR="00943916" w:rsidRPr="00E73869" w:rsidRDefault="00CC0A44" w:rsidP="00CC0A44">
      <w:pPr>
        <w:widowControl/>
        <w:suppressAutoHyphens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="00943916" w:rsidRPr="00E73869">
        <w:rPr>
          <w:rStyle w:val="a4"/>
          <w:sz w:val="28"/>
          <w:szCs w:val="28"/>
        </w:rPr>
        <w:t xml:space="preserve">речевое развитие </w:t>
      </w:r>
      <w:r w:rsidR="00943916" w:rsidRPr="00E73869">
        <w:rPr>
          <w:rStyle w:val="a4"/>
          <w:b w:val="0"/>
          <w:bCs w:val="0"/>
          <w:sz w:val="28"/>
          <w:szCs w:val="28"/>
        </w:rPr>
        <w:t>(развитие речи и чтение художественной литературы).</w:t>
      </w:r>
    </w:p>
    <w:p w:rsidR="00CC0A44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>        </w:t>
      </w:r>
    </w:p>
    <w:p w:rsidR="00CC0A44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C0A44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C0A44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C0A44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43916" w:rsidRPr="00E73869" w:rsidRDefault="00943916" w:rsidP="00CC0A44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3869">
        <w:rPr>
          <w:rStyle w:val="a3"/>
          <w:rFonts w:eastAsia="DejaVu Sans"/>
          <w:b/>
          <w:bCs/>
          <w:sz w:val="28"/>
          <w:szCs w:val="28"/>
        </w:rPr>
        <w:lastRenderedPageBreak/>
        <w:t>Каждая образовательная область включает в себя следующие структурные единицы: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 xml:space="preserve">1. </w:t>
      </w:r>
      <w:r w:rsidR="00943916" w:rsidRPr="00E73869">
        <w:rPr>
          <w:rStyle w:val="a4"/>
          <w:sz w:val="28"/>
          <w:szCs w:val="28"/>
        </w:rPr>
        <w:t>Образовательная область «Социально-коммуникативное развитие</w:t>
      </w:r>
      <w:r w:rsidRPr="00E73869">
        <w:rPr>
          <w:rStyle w:val="a4"/>
          <w:sz w:val="28"/>
          <w:szCs w:val="28"/>
        </w:rPr>
        <w:t xml:space="preserve">»: </w:t>
      </w:r>
      <w:r w:rsidRPr="00E73869">
        <w:rPr>
          <w:sz w:val="28"/>
          <w:szCs w:val="28"/>
        </w:rPr>
        <w:t>социализация, развитие</w:t>
      </w:r>
      <w:r w:rsidR="00943916" w:rsidRPr="00E73869">
        <w:rPr>
          <w:sz w:val="28"/>
          <w:szCs w:val="28"/>
        </w:rPr>
        <w:t xml:space="preserve"> общения, нравственное воспитание; ребенок в семье и </w:t>
      </w:r>
      <w:r w:rsidRPr="00E73869">
        <w:rPr>
          <w:sz w:val="28"/>
          <w:szCs w:val="28"/>
        </w:rPr>
        <w:t>обществе; самообслуживание, самостоятельность</w:t>
      </w:r>
      <w:r w:rsidR="00943916" w:rsidRPr="00E73869">
        <w:rPr>
          <w:sz w:val="28"/>
          <w:szCs w:val="28"/>
        </w:rPr>
        <w:t>, трудовое воспитание; формирование основ безопасности.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 xml:space="preserve"> 2. </w:t>
      </w:r>
      <w:r w:rsidR="00943916" w:rsidRPr="00E73869">
        <w:rPr>
          <w:rStyle w:val="a4"/>
          <w:sz w:val="28"/>
          <w:szCs w:val="28"/>
        </w:rPr>
        <w:t>Образовательная область «Познавательное развитие»</w:t>
      </w:r>
      <w:r w:rsidR="00943916" w:rsidRPr="00E73869">
        <w:rPr>
          <w:sz w:val="28"/>
          <w:szCs w:val="28"/>
        </w:rPr>
        <w:t xml:space="preserve">: формирование элементарных математических представлений; </w:t>
      </w:r>
      <w:r w:rsidRPr="00E73869">
        <w:rPr>
          <w:sz w:val="28"/>
          <w:szCs w:val="28"/>
        </w:rPr>
        <w:t>развитие познавательно</w:t>
      </w:r>
      <w:r w:rsidR="00943916" w:rsidRPr="00E73869">
        <w:rPr>
          <w:sz w:val="28"/>
          <w:szCs w:val="28"/>
        </w:rPr>
        <w:t>-исследовательской деятельности; ознакомление с предметным окружением; ознакомление с социальным миром; ознакомление с миром природы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3</w:t>
      </w:r>
      <w:r w:rsidR="00943916" w:rsidRPr="00E73869">
        <w:rPr>
          <w:rStyle w:val="a4"/>
          <w:sz w:val="28"/>
          <w:szCs w:val="28"/>
        </w:rPr>
        <w:t>. Образовательная область «</w:t>
      </w:r>
      <w:r w:rsidRPr="00E73869">
        <w:rPr>
          <w:rStyle w:val="a4"/>
          <w:sz w:val="28"/>
          <w:szCs w:val="28"/>
        </w:rPr>
        <w:t>Речевое развитие</w:t>
      </w:r>
      <w:r w:rsidR="00943916" w:rsidRPr="00E73869">
        <w:rPr>
          <w:rStyle w:val="a4"/>
          <w:sz w:val="28"/>
          <w:szCs w:val="28"/>
        </w:rPr>
        <w:t xml:space="preserve">»: </w:t>
      </w:r>
      <w:r w:rsidR="00943916" w:rsidRPr="00E73869">
        <w:rPr>
          <w:sz w:val="28"/>
          <w:szCs w:val="28"/>
        </w:rPr>
        <w:t>развитие речи; художественная литература.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4</w:t>
      </w:r>
      <w:r w:rsidR="00943916" w:rsidRPr="00E73869">
        <w:rPr>
          <w:rStyle w:val="a4"/>
          <w:sz w:val="28"/>
          <w:szCs w:val="28"/>
        </w:rPr>
        <w:t xml:space="preserve">. Образовательная область «Художественно-эстетическое развитие»: </w:t>
      </w:r>
      <w:r w:rsidR="00943916" w:rsidRPr="00E73869">
        <w:rPr>
          <w:sz w:val="28"/>
          <w:szCs w:val="28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943916" w:rsidRPr="00E73869" w:rsidRDefault="00CC0A44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16" w:rsidRPr="00E73869">
        <w:rPr>
          <w:sz w:val="28"/>
          <w:szCs w:val="28"/>
        </w:rPr>
        <w:t>5</w:t>
      </w:r>
      <w:r w:rsidR="00943916" w:rsidRPr="00E73869">
        <w:rPr>
          <w:rStyle w:val="a4"/>
          <w:sz w:val="28"/>
          <w:szCs w:val="28"/>
        </w:rPr>
        <w:t xml:space="preserve">. Образовательная область «Физическое развитие»: </w:t>
      </w:r>
      <w:r w:rsidR="00943916" w:rsidRPr="00E73869">
        <w:rPr>
          <w:sz w:val="28"/>
          <w:szCs w:val="28"/>
        </w:rPr>
        <w:t>формирование начальных представлений о здоровом образе жизни; физическая культура</w:t>
      </w:r>
    </w:p>
    <w:p w:rsidR="00943916" w:rsidRPr="00E73869" w:rsidRDefault="00943916" w:rsidP="000230B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869">
        <w:rPr>
          <w:sz w:val="28"/>
          <w:szCs w:val="28"/>
        </w:rPr>
        <w:t xml:space="preserve">       </w:t>
      </w:r>
      <w:r w:rsidR="00CC0A44" w:rsidRPr="00E73869">
        <w:rPr>
          <w:sz w:val="28"/>
          <w:szCs w:val="28"/>
        </w:rPr>
        <w:t>Организация воспитательно</w:t>
      </w:r>
      <w:r w:rsidRPr="00E73869">
        <w:rPr>
          <w:sz w:val="28"/>
          <w:szCs w:val="28"/>
        </w:rPr>
        <w:t xml:space="preserve"> - образовательного процесса педагогами обеспечивается единством воспитательных, развивающих и обучающих целей и задач. Построение образовательного процесса на комплексно-тематическом принципе с учётом интеграции образовательных областей даёт возможность достичь поставленных целей и задач. Построение всего образовательного процесса вокруг одной темы даёт возможности для развития детей. У дошкольников появляются возможности для практики, экспериментирования, развития основных навыков. Тематический принцип построения образовательного процесса позволяет вводить региональные и культурные компоненты. 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При построении педагогического процесса основное образовательное содержание «Программы» педагоги осуществляют в повседневной жизни, в совместной с детьми деятельности, главной из которых является игра. Воспитатель наполняет повседневную жизнь детей интересной совместной деятельностью, проблемами, идеями, включая каждого ребёнка в содержательную деятельность.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Педагогический процесс включает непосредственно образовательную деятельность (далее НОД), которая проводится с 1 сентября по 31 мая. В середине учебного года (с 1 января по 10 января) организуются каникулы. В летний период образовательная деятельность не проводится, увеличивается продолжительность прогулок с организацией и проведением подвижных и спортивных игр, праздников, развлечений.</w:t>
      </w:r>
    </w:p>
    <w:p w:rsidR="00943916" w:rsidRPr="00E73869" w:rsidRDefault="00B05D8F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В младшем и среднем возрасте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проводится не более двух </w:t>
      </w:r>
      <w:r w:rsidRPr="00E73869">
        <w:rPr>
          <w:rFonts w:ascii="Times New Roman" w:hAnsi="Times New Roman" w:cs="Times New Roman"/>
          <w:sz w:val="28"/>
          <w:szCs w:val="28"/>
        </w:rPr>
        <w:t>НОД в день, в старшем и подготовительном возрасте</w:t>
      </w:r>
      <w:r w:rsidR="00943916" w:rsidRPr="00E73869">
        <w:rPr>
          <w:rFonts w:ascii="Times New Roman" w:hAnsi="Times New Roman" w:cs="Times New Roman"/>
          <w:sz w:val="28"/>
          <w:szCs w:val="28"/>
        </w:rPr>
        <w:t xml:space="preserve"> не более трёх с перерывом 10 минут. В середине НОД проводится </w:t>
      </w:r>
      <w:proofErr w:type="spellStart"/>
      <w:r w:rsidR="00943916" w:rsidRPr="00E7386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43916" w:rsidRPr="00E738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Оздоровительная работа представляет собой комплекс мероприятий, направленных на укрепление здоровья детей.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lastRenderedPageBreak/>
        <w:t xml:space="preserve">Основное место в этом комплексе занимает режим дня, максимальное пребывание детей на свежем воздухе (утренний приём, гимнастика, НОД, физкультурные досуги, развлечения), соответствующая возрасту продолжительность сна. 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 xml:space="preserve">В течение летнего оздоровительного периода осуществляются различные виды закаливания: воздушные и солнечные ванны, закаливание водой (умывание прохладной водой, полоскание рта водой после еды, мытье ног перед сном), </w:t>
      </w:r>
      <w:r w:rsidR="00CC0A44" w:rsidRPr="00E73869">
        <w:rPr>
          <w:rFonts w:ascii="Times New Roman" w:hAnsi="Times New Roman" w:cs="Times New Roman"/>
          <w:sz w:val="28"/>
          <w:szCs w:val="28"/>
        </w:rPr>
        <w:t>босо хождение</w:t>
      </w:r>
      <w:r w:rsidRPr="00E73869">
        <w:rPr>
          <w:rFonts w:ascii="Times New Roman" w:hAnsi="Times New Roman" w:cs="Times New Roman"/>
          <w:sz w:val="28"/>
          <w:szCs w:val="28"/>
        </w:rPr>
        <w:t>. Педагоги проводят на прогулке индивидуальную работу с детьми по развитию основных видов движений,  а также  беседы по предупреждению бытового и дорожного травматизма.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69">
        <w:rPr>
          <w:rFonts w:ascii="Times New Roman" w:hAnsi="Times New Roman" w:cs="Times New Roman"/>
          <w:color w:val="000000"/>
          <w:sz w:val="28"/>
          <w:szCs w:val="28"/>
        </w:rPr>
        <w:t>Важную помощь в организации образовательного  процесса оказывает педагог – психолог. При организации работы с детьми, родителями и воспитателями он учитывает программу детского сада и помогает реализовать ее с учетом возрастных и индивидуальных особенностей ребенка, его психологического возраста , личностных качеств, уровня профессиональной квалификации педагогов и специфики семейного воспитания.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869">
        <w:rPr>
          <w:rFonts w:ascii="Times New Roman" w:hAnsi="Times New Roman" w:cs="Times New Roman"/>
          <w:color w:val="000000"/>
          <w:sz w:val="28"/>
          <w:szCs w:val="28"/>
        </w:rPr>
        <w:t>Большое внимание уделяется разработке методов и способов коррекции микроклимата в группах, индивидуальной работе в процессе адаптации детей к детскому саду.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3869">
        <w:rPr>
          <w:rFonts w:ascii="Times New Roman" w:hAnsi="Times New Roman" w:cs="Times New Roman"/>
          <w:color w:val="000000"/>
          <w:sz w:val="28"/>
          <w:szCs w:val="28"/>
        </w:rPr>
        <w:t xml:space="preserve">Особое место отводится работе с детьми, имеющими трудности в обучении, эмоциональном развитии. </w:t>
      </w:r>
      <w:r w:rsidRPr="00E73869">
        <w:rPr>
          <w:rFonts w:ascii="Times New Roman" w:hAnsi="Times New Roman" w:cs="Times New Roman"/>
          <w:sz w:val="28"/>
          <w:szCs w:val="28"/>
        </w:rPr>
        <w:t xml:space="preserve">Для них проводятся специальные  индивидуальные и </w:t>
      </w:r>
      <w:r w:rsidRPr="00E73869">
        <w:rPr>
          <w:rFonts w:ascii="Times New Roman" w:hAnsi="Times New Roman" w:cs="Times New Roman"/>
          <w:color w:val="000000"/>
          <w:sz w:val="28"/>
          <w:szCs w:val="28"/>
        </w:rPr>
        <w:t>групповые занятия.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sz w:val="28"/>
          <w:szCs w:val="28"/>
        </w:rPr>
      </w:pPr>
      <w:r w:rsidRPr="00E73869">
        <w:rPr>
          <w:rFonts w:ascii="Times New Roman" w:hAnsi="Times New Roman" w:cs="Times New Roman"/>
          <w:sz w:val="28"/>
          <w:szCs w:val="28"/>
        </w:rPr>
        <w:t>Таким образом, воспитательно-образовательная работа проводится в совместной деятельности взрослых и детей при организации экспериментально-исследовательской деятельности, самостоятельной, в различных видах игры, наблюдениях, развлечениях.</w:t>
      </w:r>
    </w:p>
    <w:p w:rsidR="00943916" w:rsidRPr="00E73869" w:rsidRDefault="00943916" w:rsidP="000230B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43916" w:rsidRPr="00E73869" w:rsidRDefault="00943916" w:rsidP="000230B7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43916" w:rsidRPr="00E73869" w:rsidRDefault="00943916" w:rsidP="00E73869">
      <w:pPr>
        <w:rPr>
          <w:rFonts w:ascii="Times New Roman" w:hAnsi="Times New Roman" w:cs="Times New Roman"/>
          <w:kern w:val="24"/>
          <w:sz w:val="28"/>
          <w:szCs w:val="28"/>
          <w:u w:val="single"/>
        </w:rPr>
      </w:pPr>
    </w:p>
    <w:p w:rsidR="00943916" w:rsidRPr="00E73869" w:rsidRDefault="00943916" w:rsidP="00E73869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943916" w:rsidRPr="00E73869" w:rsidRDefault="00943916" w:rsidP="00E73869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916" w:rsidRPr="00E73869" w:rsidRDefault="00943916" w:rsidP="00E7386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943916" w:rsidRPr="00E73869" w:rsidRDefault="00943916" w:rsidP="00E73869">
      <w:pPr>
        <w:rPr>
          <w:rFonts w:cs="Times New Roman"/>
          <w:sz w:val="28"/>
          <w:szCs w:val="28"/>
        </w:rPr>
      </w:pPr>
    </w:p>
    <w:sectPr w:rsidR="00943916" w:rsidRPr="00E73869" w:rsidSect="000266AC">
      <w:pgSz w:w="16838" w:h="11906" w:orient="landscape"/>
      <w:pgMar w:top="567" w:right="68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8FB"/>
    <w:multiLevelType w:val="multilevel"/>
    <w:tmpl w:val="32F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EC729D"/>
    <w:multiLevelType w:val="multilevel"/>
    <w:tmpl w:val="89D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793"/>
    <w:rsid w:val="00016C15"/>
    <w:rsid w:val="000230B7"/>
    <w:rsid w:val="000266AC"/>
    <w:rsid w:val="00082F7D"/>
    <w:rsid w:val="00084BDE"/>
    <w:rsid w:val="000B493F"/>
    <w:rsid w:val="000F2562"/>
    <w:rsid w:val="0019503B"/>
    <w:rsid w:val="001F0852"/>
    <w:rsid w:val="001F2EF2"/>
    <w:rsid w:val="002027D0"/>
    <w:rsid w:val="002672FD"/>
    <w:rsid w:val="00292EDD"/>
    <w:rsid w:val="002F60BC"/>
    <w:rsid w:val="00361992"/>
    <w:rsid w:val="00364DFC"/>
    <w:rsid w:val="0047565E"/>
    <w:rsid w:val="004D6E48"/>
    <w:rsid w:val="005642F6"/>
    <w:rsid w:val="005A1A68"/>
    <w:rsid w:val="005A4A9D"/>
    <w:rsid w:val="005C119F"/>
    <w:rsid w:val="005E2A03"/>
    <w:rsid w:val="00675F53"/>
    <w:rsid w:val="0068549B"/>
    <w:rsid w:val="006A6381"/>
    <w:rsid w:val="006B7ADD"/>
    <w:rsid w:val="00725914"/>
    <w:rsid w:val="00732C02"/>
    <w:rsid w:val="007B4368"/>
    <w:rsid w:val="00811412"/>
    <w:rsid w:val="00835C64"/>
    <w:rsid w:val="00877AA3"/>
    <w:rsid w:val="008A4D0A"/>
    <w:rsid w:val="009327B2"/>
    <w:rsid w:val="00943916"/>
    <w:rsid w:val="00977BA9"/>
    <w:rsid w:val="009F5296"/>
    <w:rsid w:val="00A42793"/>
    <w:rsid w:val="00A548F0"/>
    <w:rsid w:val="00A81ADD"/>
    <w:rsid w:val="00AD6556"/>
    <w:rsid w:val="00B05D8F"/>
    <w:rsid w:val="00B300F4"/>
    <w:rsid w:val="00B50C7D"/>
    <w:rsid w:val="00B74358"/>
    <w:rsid w:val="00BE435F"/>
    <w:rsid w:val="00CA1398"/>
    <w:rsid w:val="00CC0A44"/>
    <w:rsid w:val="00CD2390"/>
    <w:rsid w:val="00D82F8B"/>
    <w:rsid w:val="00DD413A"/>
    <w:rsid w:val="00DE3E0B"/>
    <w:rsid w:val="00E60C3F"/>
    <w:rsid w:val="00E73869"/>
    <w:rsid w:val="00EB4EA1"/>
    <w:rsid w:val="00F10607"/>
    <w:rsid w:val="00F15D01"/>
    <w:rsid w:val="00FB10C0"/>
    <w:rsid w:val="00FF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3"/>
    <w:pPr>
      <w:widowControl w:val="0"/>
      <w:suppressAutoHyphens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42793"/>
    <w:rPr>
      <w:rFonts w:ascii="Times New Roman" w:hAnsi="Times New Roman" w:cs="Times New Roman"/>
      <w:i/>
      <w:iCs/>
    </w:rPr>
  </w:style>
  <w:style w:type="character" w:styleId="a4">
    <w:name w:val="Strong"/>
    <w:uiPriority w:val="99"/>
    <w:qFormat/>
    <w:rsid w:val="00A42793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A427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ody Text"/>
    <w:basedOn w:val="a"/>
    <w:link w:val="a7"/>
    <w:uiPriority w:val="99"/>
    <w:rsid w:val="00A42793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A42793"/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A4279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C0A4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A44"/>
    <w:rPr>
      <w:rFonts w:ascii="Segoe UI" w:eastAsia="DejaVu San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7605A-67D4-40E2-B477-84BB09F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2020-08-19T04:12:00Z</cp:lastPrinted>
  <dcterms:created xsi:type="dcterms:W3CDTF">2020-12-18T00:56:00Z</dcterms:created>
  <dcterms:modified xsi:type="dcterms:W3CDTF">2020-12-18T00:56:00Z</dcterms:modified>
</cp:coreProperties>
</file>