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2151468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F67ECD" w:rsidRDefault="00A96B94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A96B94">
            <w:rPr>
              <w:rFonts w:eastAsiaTheme="majorEastAsia" w:cstheme="majorBidi"/>
              <w:noProof/>
              <w:lang w:eastAsia="ru-RU"/>
            </w:rPr>
            <w:pict>
              <v:rect id="Rectangle 2" o:spid="_x0000_s1026" style="position:absolute;margin-left:0;margin-top:0;width:623.8pt;height:49.55pt;z-index:251660288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" o:allowincell="f" fillcolor="#4bacc6 [3208]" strokecolor="#31849b [2408]">
                <w10:wrap anchorx="page" anchory="page"/>
              </v:rect>
            </w:pict>
          </w:r>
          <w:r w:rsidRPr="00A96B94">
            <w:rPr>
              <w:rFonts w:eastAsiaTheme="majorEastAsia" w:cstheme="majorBidi"/>
              <w:noProof/>
              <w:lang w:eastAsia="ru-RU"/>
            </w:rPr>
            <w:pict>
              <v:rect id="Rectangle 5" o:spid="_x0000_s1031" style="position:absolute;margin-left:0;margin-top:0;width:7.15pt;height:882.2pt;z-index:251663360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zTQAIAAK0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cg0lmewvsaoJ/voYoLePgD/6YmBVY9R4tY5GHrBWiRVxfjixYVoeLxK1sNnaBGdbQOk&#10;Su07pyMg1oDskyCHsyBiHwjHw3k5K6eUcPRU1bi8mk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j+sM00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 w:rsidRPr="00A96B94">
            <w:rPr>
              <w:rFonts w:eastAsiaTheme="majorEastAsia" w:cstheme="majorBidi"/>
              <w:noProof/>
              <w:lang w:eastAsia="ru-RU"/>
            </w:rPr>
            <w:pict>
              <v:rect id="Rectangle 4" o:spid="_x0000_s1030" style="position:absolute;margin-left:0;margin-top:0;width:7.15pt;height:882.2pt;z-index:251662336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Z6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6NZ2ekACAACtBAAA&#10;DgAAAAAAAAAAAAAAAAAuAgAAZHJzL2Uyb0RvYy54bWxQSwECLQAUAAYACAAAACEAQpC7SN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 w:rsidRPr="00A96B94">
            <w:rPr>
              <w:rFonts w:eastAsiaTheme="majorEastAsia" w:cstheme="majorBidi"/>
              <w:noProof/>
              <w:lang w:eastAsia="ru-RU"/>
            </w:rPr>
            <w:pict>
              <v:rect id="Rectangle 3" o:spid="_x0000_s1029" style="position:absolute;margin-left:0;margin-top:0;width:623.8pt;height:49.55pt;z-index:251661312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b/>
              <w:color w:val="31849B" w:themeColor="accent5" w:themeShade="BF"/>
              <w:sz w:val="72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67ECD" w:rsidRPr="00F67ECD" w:rsidRDefault="00FE3F04">
              <w:pPr>
                <w:pStyle w:val="a3"/>
                <w:rPr>
                  <w:rFonts w:asciiTheme="majorHAnsi" w:eastAsiaTheme="majorEastAsia" w:hAnsiTheme="majorHAnsi" w:cstheme="majorBidi"/>
                  <w:b/>
                  <w:color w:val="31849B" w:themeColor="accent5" w:themeShade="BF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31849B" w:themeColor="accent5" w:themeShade="BF"/>
                  <w:sz w:val="72"/>
                  <w:szCs w:val="72"/>
                </w:rPr>
                <w:t>Региональный компонент в воспитательно-образовательном процессе ДОУ.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F67ECD" w:rsidRDefault="009653D1">
              <w:pPr>
                <w:pStyle w:val="a3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Система работы в МБДОУ детский сад №</w:t>
              </w:r>
              <w:r w:rsidR="00FE3F0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6 с. Грушевое</w:t>
              </w:r>
            </w:p>
          </w:sdtContent>
        </w:sdt>
        <w:p w:rsidR="00F67ECD" w:rsidRDefault="00F67ECD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67ECD" w:rsidRDefault="00F67ECD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F67ECD" w:rsidRDefault="00F67ECD"/>
        <w:p w:rsidR="0003184D" w:rsidRDefault="0003184D" w:rsidP="001E6136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1849B" w:themeColor="accent5" w:themeShade="BF"/>
              <w:kern w:val="36"/>
              <w:sz w:val="48"/>
              <w:szCs w:val="48"/>
            </w:rPr>
          </w:pPr>
        </w:p>
        <w:p w:rsidR="00071540" w:rsidRDefault="00071540" w:rsidP="001E6136">
          <w:pPr>
            <w:spacing w:before="100" w:beforeAutospacing="1" w:after="100" w:afterAutospacing="1" w:line="240" w:lineRule="auto"/>
            <w:jc w:val="center"/>
            <w:rPr>
              <w:rFonts w:eastAsia="Times New Roman" w:cs="Times New Roman"/>
              <w:b/>
              <w:bCs/>
              <w:sz w:val="24"/>
              <w:szCs w:val="24"/>
            </w:rPr>
          </w:pPr>
          <w:r w:rsidRPr="00071540">
            <w:rPr>
              <w:rFonts w:ascii="Times New Roman" w:eastAsia="Times New Roman" w:hAnsi="Times New Roman" w:cs="Times New Roman"/>
              <w:b/>
              <w:bCs/>
              <w:color w:val="31849B" w:themeColor="accent5" w:themeShade="BF"/>
              <w:kern w:val="36"/>
              <w:sz w:val="48"/>
              <w:szCs w:val="48"/>
            </w:rPr>
            <w:lastRenderedPageBreak/>
            <w:t>Разработка и внедрение проекта по нравственно-патриотическому воспитанию детей дошкольного возраста "Уроки нравственности"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984806" w:themeColor="accent6" w:themeShade="80"/>
              <w:kern w:val="36"/>
              <w:sz w:val="24"/>
              <w:szCs w:val="24"/>
            </w:rPr>
          </w:pPr>
          <w:r w:rsidRPr="00071540"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  <w:t>Пояснительная записка</w:t>
          </w:r>
        </w:p>
        <w:p w:rsidR="00581F9E" w:rsidRPr="00581F9E" w:rsidRDefault="00581F9E" w:rsidP="00581F9E">
          <w:pPr>
            <w:pStyle w:val="aa"/>
            <w:ind w:firstLine="567"/>
            <w:jc w:val="both"/>
            <w:rPr>
              <w:rFonts w:asciiTheme="minorHAnsi" w:hAnsiTheme="minorHAnsi"/>
            </w:rPr>
          </w:pPr>
          <w:r w:rsidRPr="00581F9E">
            <w:rPr>
              <w:rFonts w:asciiTheme="minorHAnsi" w:hAnsiTheme="minorHAnsi"/>
            </w:rPr>
            <w:t>Одним из ведущих компонентов культурно-образовательной среды современного образовательного учреждения должна стать традиционная народная культура, обладающая громадным воспитательным потенциалом. Традиционная культура всегда отражала ценностные, ментальные особенности народа, в то же время она всегда оказывала влияние на формирование и развитие внутреннего, духовного мира человека.</w:t>
          </w:r>
        </w:p>
        <w:p w:rsidR="00581F9E" w:rsidRPr="00581F9E" w:rsidRDefault="00581F9E" w:rsidP="00581F9E">
          <w:pPr>
            <w:pStyle w:val="aa"/>
            <w:ind w:firstLine="567"/>
            <w:jc w:val="both"/>
            <w:rPr>
              <w:rFonts w:asciiTheme="minorHAnsi" w:hAnsiTheme="minorHAnsi"/>
            </w:rPr>
          </w:pPr>
          <w:r w:rsidRPr="00581F9E">
            <w:rPr>
              <w:rFonts w:asciiTheme="minorHAnsi" w:hAnsiTheme="minorHAnsi"/>
            </w:rPr>
            <w:t>Сегодня, когда одним из направлений реформирования образовательного процесса является его регионализация, проблема реставрации давних традиций в контексте региональной культуры, изучение и раскрытие их педагогического потенциала имеет большую практическую значимость, прежде всего в сфере воспитательной работы с детьми.</w:t>
          </w:r>
        </w:p>
        <w:p w:rsidR="00071540" w:rsidRDefault="00581F9E" w:rsidP="00581F9E">
          <w:pPr>
            <w:pStyle w:val="aa"/>
            <w:ind w:firstLine="567"/>
            <w:jc w:val="both"/>
            <w:rPr>
              <w:rFonts w:asciiTheme="minorHAnsi" w:hAnsiTheme="minorHAnsi"/>
            </w:rPr>
          </w:pPr>
          <w:r w:rsidRPr="00581F9E">
            <w:rPr>
              <w:rFonts w:asciiTheme="minorHAnsi" w:hAnsiTheme="minorHAnsi"/>
            </w:rPr>
            <w:t xml:space="preserve">К сожалению, приобщение детей к богатейшему наследию народной культуры, с целью их нравственного, эстетического воспитания, носит на данный момент бессистемный, эпизодический характер. Вот почему </w:t>
          </w:r>
          <w:r w:rsidR="00FC5D0A">
            <w:rPr>
              <w:rFonts w:asciiTheme="minorHAnsi" w:hAnsiTheme="minorHAnsi"/>
            </w:rPr>
            <w:t>педагогами нашего ДОУ</w:t>
          </w:r>
          <w:r w:rsidRPr="00581F9E">
            <w:rPr>
              <w:rFonts w:asciiTheme="minorHAnsi" w:hAnsiTheme="minorHAnsi"/>
            </w:rPr>
            <w:t xml:space="preserve"> был</w:t>
          </w:r>
          <w:r w:rsidR="00FC5D0A">
            <w:rPr>
              <w:rFonts w:asciiTheme="minorHAnsi" w:hAnsiTheme="minorHAnsi"/>
            </w:rPr>
            <w:t>и</w:t>
          </w:r>
          <w:r w:rsidRPr="00581F9E">
            <w:rPr>
              <w:rFonts w:asciiTheme="minorHAnsi" w:hAnsiTheme="minorHAnsi"/>
            </w:rPr>
            <w:t xml:space="preserve"> </w:t>
          </w:r>
          <w:proofErr w:type="spellStart"/>
          <w:r w:rsidRPr="00581F9E">
            <w:rPr>
              <w:rFonts w:asciiTheme="minorHAnsi" w:hAnsiTheme="minorHAnsi"/>
            </w:rPr>
            <w:t>разработан</w:t>
          </w:r>
          <w:r w:rsidR="00FC5D0A">
            <w:rPr>
              <w:rFonts w:asciiTheme="minorHAnsi" w:hAnsiTheme="minorHAnsi"/>
            </w:rPr>
            <w:t>ыавторские</w:t>
          </w:r>
          <w:proofErr w:type="spellEnd"/>
          <w:r w:rsidR="00FC5D0A">
            <w:rPr>
              <w:rFonts w:asciiTheme="minorHAnsi" w:hAnsiTheme="minorHAnsi"/>
            </w:rPr>
            <w:t xml:space="preserve"> </w:t>
          </w:r>
          <w:r w:rsidR="00071540">
            <w:rPr>
              <w:rFonts w:asciiTheme="minorHAnsi" w:hAnsiTheme="minorHAnsi"/>
            </w:rPr>
            <w:t>мини-</w:t>
          </w:r>
          <w:r w:rsidR="00FC5D0A">
            <w:rPr>
              <w:rFonts w:asciiTheme="minorHAnsi" w:hAnsiTheme="minorHAnsi"/>
            </w:rPr>
            <w:t xml:space="preserve">проекты по приобщению дошкольников к </w:t>
          </w:r>
          <w:r w:rsidRPr="00581F9E">
            <w:rPr>
              <w:rFonts w:asciiTheme="minorHAnsi" w:hAnsiTheme="minorHAnsi"/>
            </w:rPr>
            <w:t xml:space="preserve">национальной культуре. В структуру </w:t>
          </w:r>
          <w:r w:rsidR="00FC5D0A">
            <w:rPr>
              <w:rFonts w:asciiTheme="minorHAnsi" w:hAnsiTheme="minorHAnsi"/>
            </w:rPr>
            <w:t xml:space="preserve">проектов </w:t>
          </w:r>
          <w:r w:rsidRPr="00581F9E">
            <w:rPr>
              <w:rFonts w:asciiTheme="minorHAnsi" w:hAnsiTheme="minorHAnsi"/>
            </w:rPr>
            <w:t xml:space="preserve">включены занятия, беседы, смотры-конкурсы и развлечения. Работа по </w:t>
          </w:r>
          <w:r w:rsidR="00FC5D0A">
            <w:rPr>
              <w:rFonts w:asciiTheme="minorHAnsi" w:hAnsiTheme="minorHAnsi"/>
            </w:rPr>
            <w:t>каждому проекту планируется</w:t>
          </w:r>
          <w:r w:rsidRPr="00581F9E">
            <w:rPr>
              <w:rFonts w:asciiTheme="minorHAnsi" w:hAnsiTheme="minorHAnsi"/>
            </w:rPr>
            <w:t xml:space="preserve"> в течение года. </w:t>
          </w:r>
          <w:r w:rsidR="00FC5D0A">
            <w:rPr>
              <w:rFonts w:asciiTheme="minorHAnsi" w:hAnsiTheme="minorHAnsi"/>
            </w:rPr>
            <w:t xml:space="preserve">Прогнозируемые результаты такой </w:t>
          </w:r>
          <w:r w:rsidRPr="00581F9E">
            <w:rPr>
              <w:rFonts w:asciiTheme="minorHAnsi" w:hAnsiTheme="minorHAnsi"/>
            </w:rPr>
            <w:t xml:space="preserve">работы </w:t>
          </w:r>
          <w:r w:rsidR="00FC5D0A">
            <w:rPr>
              <w:rFonts w:asciiTheme="minorHAnsi" w:hAnsiTheme="minorHAnsi"/>
            </w:rPr>
            <w:t>это -</w:t>
          </w:r>
          <w:r w:rsidRPr="00581F9E">
            <w:rPr>
              <w:rFonts w:asciiTheme="minorHAnsi" w:hAnsiTheme="minorHAnsi"/>
            </w:rPr>
            <w:t xml:space="preserve"> осознание воспитанниками ДОУ себя, как носителей национальной региональной культуры, обогащение знаний ребят о своей малой Родине, расширение кругозора дошкольников, обогащение и активизация словарного запаса детей.</w:t>
          </w:r>
        </w:p>
        <w:p w:rsidR="00071540" w:rsidRPr="00A13A94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color w:val="984806" w:themeColor="accent6" w:themeShade="80"/>
              <w:sz w:val="24"/>
              <w:szCs w:val="24"/>
            </w:rPr>
          </w:pPr>
          <w:r w:rsidRPr="00071540"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  <w:t>Цель проекта: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Приобщение детей к духовным и нравственно- патриотическим ценностям общества через все доступные средства, формирующих: базис личной нравственности и культуры поведения, чувство любви к Родине, развитие чувства ответственности и гордости за достижения страны. Донести до подрастающего поколения значение Победы русского народа в ВОВ; способствовать расширению нравственно патриотических представлений детей и формировать у них интерес, симпатию и уважительное отношение к людям, отличающихся от них самих.</w:t>
          </w:r>
        </w:p>
        <w:p w:rsidR="0003184D" w:rsidRDefault="0003184D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</w:pPr>
        </w:p>
        <w:p w:rsidR="0003184D" w:rsidRDefault="0003184D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</w:pPr>
        </w:p>
        <w:p w:rsidR="0003184D" w:rsidRDefault="0003184D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</w:pP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color w:val="984806" w:themeColor="accent6" w:themeShade="80"/>
              <w:sz w:val="24"/>
              <w:szCs w:val="24"/>
            </w:rPr>
          </w:pPr>
          <w:r w:rsidRPr="00071540"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  <w:lastRenderedPageBreak/>
            <w:t>Задачи проекта: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Формировать представление о нравственно- патриотических ценностях, умение отличать добро от зла.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Сформировать такое душевное состояние, которое обеспечивало бы постоянный настрой на добро.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Привлечь внимание ребёнка к самому себе, своему отношению к другим, своим поступкам, характеру. Побуждать желание стать лучше, добрее, внимательнее.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Воздействовать на душу ребёнка с помощью различных видов искусства.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Воспитывать у ребёнка любви и привязанности к своей семье, дому, детскому саду, улице, селу.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Формировать бережное отношение к природе и всему живому.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Воспитывать уважение к труду.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Формировать симпатию и уважительное отношение к людям, отличающимся от них самих (формирование толерантности, чувства уважения к другим народам, традициям.)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Знакомить дет</w:t>
          </w:r>
          <w:r>
            <w:rPr>
              <w:rFonts w:eastAsia="Times New Roman" w:cs="Times New Roman"/>
              <w:sz w:val="24"/>
              <w:szCs w:val="24"/>
            </w:rPr>
            <w:t>ей с символами, государствами (</w:t>
          </w:r>
          <w:r w:rsidRPr="00071540">
            <w:rPr>
              <w:rFonts w:eastAsia="Times New Roman" w:cs="Times New Roman"/>
              <w:sz w:val="24"/>
              <w:szCs w:val="24"/>
            </w:rPr>
            <w:t xml:space="preserve">герб, флаг, гимн).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Способствовать общему развитию ребёнка на основе любви и интереса исследованию национальных, сословных, профессиональных корней своего </w:t>
          </w:r>
          <w:r>
            <w:rPr>
              <w:rFonts w:eastAsia="Times New Roman" w:cs="Times New Roman"/>
              <w:sz w:val="24"/>
              <w:szCs w:val="24"/>
            </w:rPr>
            <w:t>народа в различных поколениях (</w:t>
          </w:r>
          <w:r w:rsidRPr="00071540">
            <w:rPr>
              <w:rFonts w:eastAsia="Times New Roman" w:cs="Times New Roman"/>
              <w:sz w:val="24"/>
              <w:szCs w:val="24"/>
            </w:rPr>
            <w:t>корни каждого в истории и традициях семьи, своего народа, прошлом края и страны; Семья – ячейка общества, хранительница национальных традиций; счастье семьи – счастье и благополучие народа, общества, государства</w:t>
          </w:r>
          <w:r>
            <w:rPr>
              <w:rFonts w:eastAsia="Times New Roman" w:cs="Times New Roman"/>
              <w:sz w:val="24"/>
              <w:szCs w:val="24"/>
            </w:rPr>
            <w:t>)</w:t>
          </w:r>
          <w:r w:rsidRPr="00071540">
            <w:rPr>
              <w:rFonts w:eastAsia="Times New Roman" w:cs="Times New Roman"/>
              <w:sz w:val="24"/>
              <w:szCs w:val="24"/>
            </w:rPr>
            <w:t xml:space="preserve">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Формировать элементарные правила о правах человека.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Расширение представлений о Москве – главном городе, столицы России, о городах России.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Развитие чувства ответственности и гордости за достижения страны. </w:t>
          </w:r>
        </w:p>
        <w:p w:rsidR="00071540" w:rsidRPr="00071540" w:rsidRDefault="00071540" w:rsidP="00071540">
          <w:pPr>
            <w:numPr>
              <w:ilvl w:val="0"/>
              <w:numId w:val="1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Продолжать расширять знания детей о государственных праздниках. Рассказать о космонавтах, полётах в космос Ю.А. Гагарина, В.В. Терешковой. 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</w:pPr>
          <w:r w:rsidRPr="00071540"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  <w:t>Новизна проекта: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Состоит в том, что положительные качества детей воспитываются на основе симпатии – желания и умения проникнуть в мир чувств другого человека, понять</w:t>
          </w:r>
          <w:r>
            <w:rPr>
              <w:rFonts w:eastAsia="Times New Roman" w:cs="Times New Roman"/>
              <w:sz w:val="24"/>
              <w:szCs w:val="24"/>
            </w:rPr>
            <w:t>,</w:t>
          </w:r>
          <w:r w:rsidRPr="00071540">
            <w:rPr>
              <w:rFonts w:eastAsia="Times New Roman" w:cs="Times New Roman"/>
              <w:sz w:val="24"/>
              <w:szCs w:val="24"/>
            </w:rPr>
            <w:t xml:space="preserve"> что движет его поступками; любовь к родным местам, и гордость за свой народ, и ощущение своей неразрывности с окружающим миром и желание сохранять и приумножить богатство своей страны.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sz w:val="24"/>
              <w:szCs w:val="24"/>
            </w:rPr>
          </w:pPr>
          <w:r>
            <w:rPr>
              <w:rFonts w:eastAsia="Times New Roman" w:cs="Times New Roman"/>
              <w:sz w:val="24"/>
              <w:szCs w:val="24"/>
            </w:rPr>
            <w:t>Он даёт возможность педагогическому</w:t>
          </w:r>
          <w:r w:rsidRPr="00071540">
            <w:rPr>
              <w:rFonts w:eastAsia="Times New Roman" w:cs="Times New Roman"/>
              <w:sz w:val="24"/>
              <w:szCs w:val="24"/>
            </w:rPr>
            <w:t xml:space="preserve"> коллективу комплексно решать воспитательные, патриотические, нравственные знания, развивая ребёнка в целом: интеллектуально, морально, духовно.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Место реализации проекта: М</w:t>
          </w:r>
          <w:r w:rsidR="0003184D">
            <w:rPr>
              <w:rFonts w:eastAsia="Times New Roman" w:cs="Times New Roman"/>
              <w:sz w:val="24"/>
              <w:szCs w:val="24"/>
            </w:rPr>
            <w:t>Б</w:t>
          </w:r>
          <w:r w:rsidRPr="00071540">
            <w:rPr>
              <w:rFonts w:eastAsia="Times New Roman" w:cs="Times New Roman"/>
              <w:sz w:val="24"/>
              <w:szCs w:val="24"/>
            </w:rPr>
            <w:t xml:space="preserve">ДОУ </w:t>
          </w:r>
          <w:r>
            <w:rPr>
              <w:rFonts w:eastAsia="Times New Roman" w:cs="Times New Roman"/>
              <w:sz w:val="24"/>
              <w:szCs w:val="24"/>
            </w:rPr>
            <w:t>детский сад №6 село Гр</w:t>
          </w:r>
          <w:r w:rsidR="0003184D">
            <w:rPr>
              <w:rFonts w:eastAsia="Times New Roman" w:cs="Times New Roman"/>
              <w:sz w:val="24"/>
              <w:szCs w:val="24"/>
            </w:rPr>
            <w:t>ушевое</w:t>
          </w:r>
          <w:r>
            <w:rPr>
              <w:rFonts w:eastAsia="Times New Roman" w:cs="Times New Roman"/>
              <w:sz w:val="24"/>
              <w:szCs w:val="24"/>
            </w:rPr>
            <w:t>.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Главный принцип</w:t>
          </w:r>
          <w:r>
            <w:rPr>
              <w:rFonts w:eastAsia="Times New Roman" w:cs="Times New Roman"/>
              <w:sz w:val="24"/>
              <w:szCs w:val="24"/>
            </w:rPr>
            <w:t>:</w:t>
          </w:r>
          <w:r w:rsidRPr="00071540">
            <w:rPr>
              <w:rFonts w:eastAsia="Times New Roman" w:cs="Times New Roman"/>
              <w:sz w:val="24"/>
              <w:szCs w:val="24"/>
            </w:rPr>
            <w:t xml:space="preserve"> от простого к сложному. Проект рассчитан на учебный год объём в часах индивидуален для каждой группы, в зависимости от восприятия данной темы воспитанниками. Место реализации – детский сад и семья.</w:t>
          </w:r>
        </w:p>
        <w:p w:rsidR="0003184D" w:rsidRDefault="0003184D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</w:pP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</w:pPr>
          <w:r w:rsidRPr="00071540"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  <w:lastRenderedPageBreak/>
            <w:t>Сведения об участниках проекта.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Программа рассчитана на две возрастных ступени обучения – средний дошкольный возраст (от 3 до 5 лет) и старший дошкольный возраст (от 5 до 7 лет). Программа не предъявляет требований к содержанию и объёму стартовых знаний, к уровню развития ребёнка, она предполагает активное участие родителей, детей, педагогов в этой программе.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ind w:firstLine="567"/>
            <w:jc w:val="both"/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</w:pPr>
          <w:r w:rsidRPr="00071540">
            <w:rPr>
              <w:rFonts w:eastAsia="Times New Roman" w:cs="Times New Roman"/>
              <w:b/>
              <w:bCs/>
              <w:color w:val="984806" w:themeColor="accent6" w:themeShade="80"/>
              <w:sz w:val="24"/>
              <w:szCs w:val="24"/>
            </w:rPr>
            <w:t>Формы организации занятий.</w:t>
          </w:r>
        </w:p>
        <w:p w:rsidR="00071540" w:rsidRPr="00071540" w:rsidRDefault="00071540" w:rsidP="00071540">
          <w:pPr>
            <w:pStyle w:val="ac"/>
            <w:numPr>
              <w:ilvl w:val="0"/>
              <w:numId w:val="2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  <w:u w:val="single"/>
            </w:rPr>
          </w:pPr>
          <w:r w:rsidRPr="00071540">
            <w:rPr>
              <w:rFonts w:eastAsia="Times New Roman" w:cs="Times New Roman"/>
              <w:sz w:val="24"/>
              <w:szCs w:val="24"/>
              <w:u w:val="single"/>
            </w:rPr>
            <w:t>Фронтальные занятия с детьми.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Специально организованные занятия по программе проводятся во второй половине дня с детьми 3- 4 лет – 1 раз в месяц, с детьми 4-5 лет 2 раза в месяц, с детьми 6-7 лет 1 раз в неделю.</w:t>
          </w:r>
        </w:p>
        <w:p w:rsidR="00071540" w:rsidRPr="00071540" w:rsidRDefault="00071540" w:rsidP="00071540">
          <w:pPr>
            <w:pStyle w:val="ac"/>
            <w:numPr>
              <w:ilvl w:val="0"/>
              <w:numId w:val="2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>Занятия в домашних условиях.</w:t>
          </w:r>
        </w:p>
        <w:p w:rsidR="00071540" w:rsidRPr="00071540" w:rsidRDefault="00071540" w:rsidP="00071540">
          <w:p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071540">
            <w:rPr>
              <w:rFonts w:eastAsia="Times New Roman" w:cs="Times New Roman"/>
              <w:sz w:val="24"/>
              <w:szCs w:val="24"/>
            </w:rPr>
            <w:t xml:space="preserve">Материал будет интересен и полезен и </w:t>
          </w:r>
          <w:r>
            <w:rPr>
              <w:rFonts w:eastAsia="Times New Roman" w:cs="Times New Roman"/>
              <w:sz w:val="24"/>
              <w:szCs w:val="24"/>
            </w:rPr>
            <w:t>родителям</w:t>
          </w:r>
          <w:r w:rsidRPr="00071540">
            <w:rPr>
              <w:rFonts w:eastAsia="Times New Roman" w:cs="Times New Roman"/>
              <w:sz w:val="24"/>
              <w:szCs w:val="24"/>
            </w:rPr>
            <w:t>, поскольку обучение детей легко организовать и в домашних условиях.</w:t>
          </w:r>
        </w:p>
        <w:p w:rsidR="001E6136" w:rsidRPr="00A13A94" w:rsidRDefault="00071540" w:rsidP="00071540">
          <w:p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b/>
              <w:i/>
              <w:iCs/>
              <w:color w:val="984806" w:themeColor="accent6" w:themeShade="80"/>
              <w:sz w:val="24"/>
              <w:szCs w:val="24"/>
              <w:u w:val="single"/>
            </w:rPr>
          </w:pPr>
          <w:r w:rsidRPr="00071540">
            <w:rPr>
              <w:rFonts w:eastAsia="Times New Roman" w:cs="Times New Roman"/>
              <w:b/>
              <w:i/>
              <w:iCs/>
              <w:color w:val="984806" w:themeColor="accent6" w:themeShade="80"/>
              <w:sz w:val="24"/>
              <w:szCs w:val="24"/>
              <w:u w:val="single"/>
            </w:rPr>
            <w:t xml:space="preserve">Проект “ Уроки нравственности” представлен тремя мини-проектами: </w:t>
          </w:r>
        </w:p>
        <w:p w:rsidR="001E6136" w:rsidRPr="001E6136" w:rsidRDefault="00071540" w:rsidP="001E6136">
          <w:pPr>
            <w:pStyle w:val="ac"/>
            <w:numPr>
              <w:ilvl w:val="0"/>
              <w:numId w:val="3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</w:pPr>
          <w:r w:rsidRPr="001E6136"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  <w:t xml:space="preserve">“Экология души”, </w:t>
          </w:r>
        </w:p>
        <w:p w:rsidR="001E6136" w:rsidRPr="001E6136" w:rsidRDefault="00071540" w:rsidP="001E6136">
          <w:pPr>
            <w:pStyle w:val="ac"/>
            <w:numPr>
              <w:ilvl w:val="0"/>
              <w:numId w:val="3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</w:pPr>
          <w:r w:rsidRPr="001E6136"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  <w:t>“</w:t>
          </w:r>
          <w:r w:rsidR="001E6136"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  <w:t>Я и моя семья</w:t>
          </w:r>
          <w:r w:rsidRPr="001E6136"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  <w:t xml:space="preserve">”, </w:t>
          </w:r>
        </w:p>
        <w:p w:rsidR="00071540" w:rsidRPr="001E6136" w:rsidRDefault="00071540" w:rsidP="001E6136">
          <w:pPr>
            <w:pStyle w:val="ac"/>
            <w:numPr>
              <w:ilvl w:val="0"/>
              <w:numId w:val="3"/>
            </w:numPr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</w:pPr>
          <w:r w:rsidRPr="001E6136"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  <w:t>“</w:t>
          </w:r>
          <w:r w:rsidR="001E6136" w:rsidRPr="001E6136">
            <w:rPr>
              <w:b/>
              <w:i/>
              <w:sz w:val="24"/>
              <w:szCs w:val="24"/>
              <w:u w:val="single"/>
            </w:rPr>
            <w:t>Государственная и региональная символика и геральдика в системе патриотического</w:t>
          </w:r>
          <w:r w:rsidR="001E6136">
            <w:rPr>
              <w:b/>
              <w:i/>
              <w:sz w:val="24"/>
              <w:szCs w:val="24"/>
              <w:u w:val="single"/>
            </w:rPr>
            <w:t xml:space="preserve"> воспитания старших дошкольников</w:t>
          </w:r>
          <w:r w:rsidRPr="001E6136">
            <w:rPr>
              <w:rFonts w:eastAsia="Times New Roman" w:cs="Times New Roman"/>
              <w:b/>
              <w:i/>
              <w:iCs/>
              <w:sz w:val="24"/>
              <w:szCs w:val="24"/>
              <w:u w:val="single"/>
            </w:rPr>
            <w:t>”.</w:t>
          </w:r>
        </w:p>
        <w:p w:rsidR="00581F9E" w:rsidRPr="00581F9E" w:rsidRDefault="00581F9E" w:rsidP="00581F9E">
          <w:pPr>
            <w:pStyle w:val="aa"/>
            <w:ind w:firstLine="567"/>
            <w:jc w:val="both"/>
            <w:rPr>
              <w:rFonts w:asciiTheme="minorHAnsi" w:hAnsiTheme="minorHAnsi"/>
            </w:rPr>
          </w:pPr>
        </w:p>
        <w:tbl>
          <w:tblPr>
            <w:tblStyle w:val="-6"/>
            <w:tblW w:w="5404" w:type="pct"/>
            <w:tblInd w:w="-526" w:type="dxa"/>
            <w:tblLayout w:type="fixed"/>
            <w:tblLook w:val="0260"/>
          </w:tblPr>
          <w:tblGrid>
            <w:gridCol w:w="585"/>
            <w:gridCol w:w="4301"/>
            <w:gridCol w:w="1701"/>
            <w:gridCol w:w="1643"/>
            <w:gridCol w:w="2114"/>
          </w:tblGrid>
          <w:tr w:rsidR="005705CE" w:rsidTr="005705CE">
            <w:trPr>
              <w:cnfStyle w:val="100000000000"/>
              <w:trHeight w:val="314"/>
            </w:trPr>
            <w:tc>
              <w:tcPr>
                <w:cnfStyle w:val="000010000000"/>
                <w:tcW w:w="283" w:type="pct"/>
                <w:tcBorders>
                  <w:top w:val="single" w:sz="4" w:space="0" w:color="auto"/>
                  <w:left w:val="single" w:sz="4" w:space="0" w:color="auto"/>
                  <w:bottom w:val="single" w:sz="4" w:space="0" w:color="FFFFFF" w:themeColor="background1"/>
                </w:tcBorders>
                <w:shd w:val="clear" w:color="auto" w:fill="31849B" w:themeFill="accent5" w:themeFillShade="BF"/>
              </w:tcPr>
              <w:p w:rsidR="003B209F" w:rsidRPr="00E4561A" w:rsidRDefault="003B209F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079" w:type="pct"/>
                <w:tcBorders>
                  <w:bottom w:val="single" w:sz="4" w:space="0" w:color="FFFFFF" w:themeColor="background1"/>
                </w:tcBorders>
                <w:noWrap/>
              </w:tcPr>
              <w:p w:rsidR="003B209F" w:rsidRPr="003B209F" w:rsidRDefault="003B209F">
                <w:pPr>
                  <w:cnfStyle w:val="100000000000"/>
                  <w:rPr>
                    <w:sz w:val="28"/>
                    <w:szCs w:val="28"/>
                  </w:rPr>
                </w:pPr>
                <w:r w:rsidRPr="003B209F">
                  <w:rPr>
                    <w:sz w:val="28"/>
                    <w:szCs w:val="28"/>
                  </w:rPr>
                  <w:t>Тема проекта</w:t>
                </w:r>
              </w:p>
            </w:tc>
            <w:tc>
              <w:tcPr>
                <w:cnfStyle w:val="000010000000"/>
                <w:tcW w:w="822" w:type="pct"/>
              </w:tcPr>
              <w:p w:rsidR="003B209F" w:rsidRPr="003B209F" w:rsidRDefault="003B209F">
                <w:pPr>
                  <w:rPr>
                    <w:sz w:val="28"/>
                    <w:szCs w:val="28"/>
                  </w:rPr>
                </w:pPr>
                <w:r w:rsidRPr="003B209F">
                  <w:rPr>
                    <w:sz w:val="28"/>
                    <w:szCs w:val="28"/>
                  </w:rPr>
                  <w:t>Сроки реализации</w:t>
                </w:r>
              </w:p>
            </w:tc>
            <w:tc>
              <w:tcPr>
                <w:tcW w:w="794" w:type="pct"/>
              </w:tcPr>
              <w:p w:rsidR="003B209F" w:rsidRPr="003B209F" w:rsidRDefault="003B209F">
                <w:pPr>
                  <w:cnfStyle w:val="100000000000"/>
                  <w:rPr>
                    <w:sz w:val="28"/>
                    <w:szCs w:val="28"/>
                  </w:rPr>
                </w:pPr>
                <w:r w:rsidRPr="003B209F">
                  <w:rPr>
                    <w:sz w:val="28"/>
                    <w:szCs w:val="28"/>
                  </w:rPr>
                  <w:t xml:space="preserve">Группа </w:t>
                </w:r>
              </w:p>
            </w:tc>
            <w:tc>
              <w:tcPr>
                <w:cnfStyle w:val="000010000000"/>
                <w:tcW w:w="1022" w:type="pct"/>
              </w:tcPr>
              <w:p w:rsidR="003B209F" w:rsidRPr="003B209F" w:rsidRDefault="003B209F">
                <w:pPr>
                  <w:rPr>
                    <w:sz w:val="28"/>
                    <w:szCs w:val="28"/>
                  </w:rPr>
                </w:pPr>
                <w:r w:rsidRPr="003B209F">
                  <w:rPr>
                    <w:sz w:val="28"/>
                    <w:szCs w:val="28"/>
                  </w:rPr>
                  <w:t>Ф.И.О. воспитателя</w:t>
                </w:r>
              </w:p>
            </w:tc>
          </w:tr>
          <w:tr w:rsidR="005705CE" w:rsidTr="005705CE">
            <w:trPr>
              <w:trHeight w:val="314"/>
            </w:trPr>
            <w:tc>
              <w:tcPr>
                <w:cnfStyle w:val="000010000000"/>
                <w:tcW w:w="283" w:type="pct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FFFFFF" w:themeColor="background1"/>
                </w:tcBorders>
                <w:shd w:val="clear" w:color="auto" w:fill="FBD4B4" w:themeFill="accent6" w:themeFillTint="66"/>
              </w:tcPr>
              <w:p w:rsidR="003B209F" w:rsidRDefault="003B209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</w:t>
                </w:r>
              </w:p>
            </w:tc>
            <w:tc>
              <w:tcPr>
                <w:tcW w:w="2079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noWrap/>
              </w:tcPr>
              <w:p w:rsidR="00071540" w:rsidRDefault="00071540">
                <w:pPr>
                  <w:cnfStyle w:val="000000000000"/>
                  <w:rPr>
                    <w:bCs/>
                    <w:sz w:val="28"/>
                    <w:szCs w:val="28"/>
                  </w:rPr>
                </w:pPr>
                <w:r w:rsidRPr="00071540">
                  <w:rPr>
                    <w:bCs/>
                    <w:sz w:val="28"/>
                    <w:szCs w:val="28"/>
                  </w:rPr>
                  <w:t xml:space="preserve">Мини проект: </w:t>
                </w:r>
              </w:p>
              <w:p w:rsidR="005705CE" w:rsidRDefault="00071540">
                <w:pPr>
                  <w:cnfStyle w:val="000000000000"/>
                  <w:rPr>
                    <w:bCs/>
                    <w:sz w:val="28"/>
                    <w:szCs w:val="28"/>
                  </w:rPr>
                </w:pPr>
                <w:r w:rsidRPr="00071540">
                  <w:rPr>
                    <w:bCs/>
                    <w:sz w:val="28"/>
                    <w:szCs w:val="28"/>
                  </w:rPr>
                  <w:t>“Экология души”</w:t>
                </w:r>
              </w:p>
              <w:p w:rsidR="00071540" w:rsidRPr="00071540" w:rsidRDefault="00071540">
                <w:pPr>
                  <w:cnfStyle w:val="000000000000"/>
                  <w:rPr>
                    <w:sz w:val="28"/>
                    <w:szCs w:val="28"/>
                  </w:rPr>
                </w:pPr>
              </w:p>
            </w:tc>
            <w:tc>
              <w:tcPr>
                <w:cnfStyle w:val="000010000000"/>
                <w:tcW w:w="822" w:type="pct"/>
                <w:tcBorders>
                  <w:bottom w:val="single" w:sz="4" w:space="0" w:color="FFFFFF" w:themeColor="background1"/>
                </w:tcBorders>
              </w:tcPr>
              <w:p w:rsidR="003B209F" w:rsidRPr="003B209F" w:rsidRDefault="003B209F">
                <w:pPr>
                  <w:rPr>
                    <w:rStyle w:val="a9"/>
                    <w:sz w:val="28"/>
                    <w:szCs w:val="28"/>
                  </w:rPr>
                </w:pPr>
                <w:r w:rsidRPr="003B209F">
                  <w:rPr>
                    <w:rStyle w:val="a9"/>
                    <w:sz w:val="28"/>
                    <w:szCs w:val="28"/>
                  </w:rPr>
                  <w:t>1 год</w:t>
                </w:r>
              </w:p>
            </w:tc>
            <w:tc>
              <w:tcPr>
                <w:tcW w:w="794" w:type="pct"/>
                <w:tcBorders>
                  <w:bottom w:val="single" w:sz="4" w:space="0" w:color="FFFFFF" w:themeColor="background1"/>
                </w:tcBorders>
              </w:tcPr>
              <w:p w:rsidR="003B209F" w:rsidRPr="003B209F" w:rsidRDefault="003B209F">
                <w:pPr>
                  <w:cnfStyle w:val="000000000000"/>
                  <w:rPr>
                    <w:rStyle w:val="a9"/>
                    <w:sz w:val="28"/>
                    <w:szCs w:val="28"/>
                  </w:rPr>
                </w:pPr>
                <w:r w:rsidRPr="003B209F">
                  <w:rPr>
                    <w:rStyle w:val="a9"/>
                    <w:sz w:val="28"/>
                    <w:szCs w:val="28"/>
                  </w:rPr>
                  <w:t xml:space="preserve">Вторая младшая </w:t>
                </w:r>
              </w:p>
            </w:tc>
            <w:tc>
              <w:tcPr>
                <w:cnfStyle w:val="000010000000"/>
                <w:tcW w:w="1022" w:type="pct"/>
                <w:tcBorders>
                  <w:bottom w:val="single" w:sz="4" w:space="0" w:color="FFFFFF" w:themeColor="background1"/>
                </w:tcBorders>
              </w:tcPr>
              <w:p w:rsidR="003B209F" w:rsidRPr="003B209F" w:rsidRDefault="003B209F">
                <w:pPr>
                  <w:rPr>
                    <w:sz w:val="28"/>
                    <w:szCs w:val="28"/>
                  </w:rPr>
                </w:pPr>
              </w:p>
            </w:tc>
          </w:tr>
          <w:tr w:rsidR="005705CE" w:rsidTr="005705CE">
            <w:trPr>
              <w:trHeight w:val="314"/>
            </w:trPr>
            <w:tc>
              <w:tcPr>
                <w:cnfStyle w:val="000010000000"/>
                <w:tcW w:w="283" w:type="pct"/>
                <w:vMerge w:val="restart"/>
                <w:tcBorders>
                  <w:top w:val="single" w:sz="4" w:space="0" w:color="FFFFFF" w:themeColor="background1"/>
                  <w:left w:val="single" w:sz="4" w:space="0" w:color="auto"/>
                </w:tcBorders>
                <w:shd w:val="clear" w:color="auto" w:fill="FBD4B4" w:themeFill="accent6" w:themeFillTint="66"/>
              </w:tcPr>
              <w:p w:rsidR="003B209F" w:rsidRPr="00E4561A" w:rsidRDefault="003B209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</w:t>
                </w:r>
              </w:p>
            </w:tc>
            <w:tc>
              <w:tcPr>
                <w:tcW w:w="2079" w:type="pct"/>
                <w:tcBorders>
                  <w:top w:val="single" w:sz="4" w:space="0" w:color="FFFFFF" w:themeColor="background1"/>
                </w:tcBorders>
                <w:noWrap/>
              </w:tcPr>
              <w:p w:rsidR="00906113" w:rsidRPr="00906113" w:rsidRDefault="00906113">
                <w:pPr>
                  <w:cnfStyle w:val="000000000000"/>
                  <w:rPr>
                    <w:bCs/>
                    <w:sz w:val="28"/>
                    <w:szCs w:val="28"/>
                  </w:rPr>
                </w:pPr>
                <w:r w:rsidRPr="00906113">
                  <w:rPr>
                    <w:bCs/>
                    <w:sz w:val="28"/>
                    <w:szCs w:val="28"/>
                  </w:rPr>
                  <w:t xml:space="preserve">Мини проект: </w:t>
                </w:r>
              </w:p>
              <w:p w:rsidR="003B209F" w:rsidRPr="00906113" w:rsidRDefault="00906113">
                <w:pPr>
                  <w:cnfStyle w:val="000000000000"/>
                  <w:rPr>
                    <w:sz w:val="28"/>
                    <w:szCs w:val="28"/>
                  </w:rPr>
                </w:pPr>
                <w:r w:rsidRPr="00906113">
                  <w:rPr>
                    <w:bCs/>
                    <w:sz w:val="28"/>
                    <w:szCs w:val="28"/>
                  </w:rPr>
                  <w:t>“</w:t>
                </w:r>
                <w:r w:rsidR="001E6136" w:rsidRPr="001E6136">
                  <w:rPr>
                    <w:rStyle w:val="ad"/>
                    <w:b w:val="0"/>
                    <w:sz w:val="28"/>
                    <w:szCs w:val="28"/>
                  </w:rPr>
                  <w:t>Я и моя семья</w:t>
                </w:r>
                <w:r w:rsidRPr="00906113">
                  <w:rPr>
                    <w:bCs/>
                    <w:sz w:val="28"/>
                    <w:szCs w:val="28"/>
                  </w:rPr>
                  <w:t>”</w:t>
                </w:r>
              </w:p>
            </w:tc>
            <w:tc>
              <w:tcPr>
                <w:cnfStyle w:val="000010000000"/>
                <w:tcW w:w="822" w:type="pct"/>
                <w:tcBorders>
                  <w:top w:val="single" w:sz="4" w:space="0" w:color="FFFFFF" w:themeColor="background1"/>
                </w:tcBorders>
              </w:tcPr>
              <w:p w:rsidR="003B209F" w:rsidRPr="003B209F" w:rsidRDefault="003B209F" w:rsidP="003B209F">
                <w:pPr>
                  <w:pStyle w:val="DecimalAligned"/>
                  <w:tabs>
                    <w:tab w:val="clear" w:pos="360"/>
                    <w:tab w:val="decimal" w:pos="50"/>
                  </w:tabs>
                  <w:rPr>
                    <w:rStyle w:val="a9"/>
                    <w:sz w:val="28"/>
                    <w:szCs w:val="28"/>
                  </w:rPr>
                </w:pPr>
                <w:r w:rsidRPr="003B209F">
                  <w:rPr>
                    <w:rStyle w:val="a9"/>
                    <w:sz w:val="28"/>
                    <w:szCs w:val="28"/>
                  </w:rPr>
                  <w:t>1 год</w:t>
                </w:r>
              </w:p>
            </w:tc>
            <w:tc>
              <w:tcPr>
                <w:tcW w:w="794" w:type="pct"/>
                <w:tcBorders>
                  <w:top w:val="single" w:sz="4" w:space="0" w:color="FFFFFF" w:themeColor="background1"/>
                </w:tcBorders>
              </w:tcPr>
              <w:p w:rsidR="003B209F" w:rsidRPr="003B209F" w:rsidRDefault="003B209F">
                <w:pPr>
                  <w:pStyle w:val="DecimalAligned"/>
                  <w:cnfStyle w:val="000000000000"/>
                  <w:rPr>
                    <w:sz w:val="28"/>
                    <w:szCs w:val="28"/>
                  </w:rPr>
                </w:pPr>
                <w:r w:rsidRPr="003B209F">
                  <w:rPr>
                    <w:rStyle w:val="a9"/>
                    <w:sz w:val="28"/>
                    <w:szCs w:val="28"/>
                  </w:rPr>
                  <w:t xml:space="preserve">Средняя </w:t>
                </w:r>
              </w:p>
            </w:tc>
            <w:tc>
              <w:tcPr>
                <w:cnfStyle w:val="000010000000"/>
                <w:tcW w:w="1022" w:type="pct"/>
                <w:tcBorders>
                  <w:top w:val="single" w:sz="4" w:space="0" w:color="FFFFFF" w:themeColor="background1"/>
                </w:tcBorders>
              </w:tcPr>
              <w:p w:rsidR="003B209F" w:rsidRPr="003B209F" w:rsidRDefault="003B209F">
                <w:pPr>
                  <w:pStyle w:val="DecimalAligned"/>
                  <w:rPr>
                    <w:sz w:val="28"/>
                    <w:szCs w:val="28"/>
                  </w:rPr>
                </w:pPr>
              </w:p>
            </w:tc>
          </w:tr>
          <w:tr w:rsidR="005705CE" w:rsidTr="005705CE">
            <w:trPr>
              <w:trHeight w:val="314"/>
            </w:trPr>
            <w:tc>
              <w:tcPr>
                <w:cnfStyle w:val="000010000000"/>
                <w:tcW w:w="283" w:type="pct"/>
                <w:vMerge/>
                <w:tcBorders>
                  <w:left w:val="single" w:sz="4" w:space="0" w:color="auto"/>
                  <w:bottom w:val="single" w:sz="4" w:space="0" w:color="FFFFFF" w:themeColor="background1"/>
                </w:tcBorders>
                <w:shd w:val="clear" w:color="auto" w:fill="FBD4B4" w:themeFill="accent6" w:themeFillTint="66"/>
              </w:tcPr>
              <w:p w:rsidR="003B209F" w:rsidRPr="00E4561A" w:rsidRDefault="003B209F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079" w:type="pct"/>
                <w:tcBorders>
                  <w:bottom w:val="single" w:sz="4" w:space="0" w:color="FFFFFF" w:themeColor="background1"/>
                </w:tcBorders>
                <w:noWrap/>
              </w:tcPr>
              <w:p w:rsidR="003B209F" w:rsidRPr="003B209F" w:rsidRDefault="003B209F">
                <w:pPr>
                  <w:cnfStyle w:val="000000000000"/>
                  <w:rPr>
                    <w:sz w:val="28"/>
                    <w:szCs w:val="28"/>
                  </w:rPr>
                </w:pPr>
              </w:p>
            </w:tc>
            <w:tc>
              <w:tcPr>
                <w:cnfStyle w:val="000010000000"/>
                <w:tcW w:w="822" w:type="pct"/>
                <w:tcBorders>
                  <w:bottom w:val="single" w:sz="4" w:space="0" w:color="FFFFFF" w:themeColor="background1"/>
                </w:tcBorders>
              </w:tcPr>
              <w:p w:rsidR="003B209F" w:rsidRPr="003B209F" w:rsidRDefault="003B209F">
                <w:pPr>
                  <w:pStyle w:val="DecimalAligned"/>
                  <w:rPr>
                    <w:sz w:val="28"/>
                    <w:szCs w:val="28"/>
                  </w:rPr>
                </w:pPr>
              </w:p>
            </w:tc>
            <w:tc>
              <w:tcPr>
                <w:tcW w:w="794" w:type="pct"/>
                <w:tcBorders>
                  <w:bottom w:val="single" w:sz="4" w:space="0" w:color="FFFFFF" w:themeColor="background1"/>
                </w:tcBorders>
              </w:tcPr>
              <w:p w:rsidR="003B209F" w:rsidRPr="003B209F" w:rsidRDefault="003B209F">
                <w:pPr>
                  <w:pStyle w:val="DecimalAligned"/>
                  <w:cnfStyle w:val="000000000000"/>
                  <w:rPr>
                    <w:sz w:val="28"/>
                    <w:szCs w:val="28"/>
                  </w:rPr>
                </w:pPr>
              </w:p>
            </w:tc>
            <w:tc>
              <w:tcPr>
                <w:cnfStyle w:val="000010000000"/>
                <w:tcW w:w="1022" w:type="pct"/>
                <w:tcBorders>
                  <w:bottom w:val="single" w:sz="4" w:space="0" w:color="FFFFFF" w:themeColor="background1"/>
                </w:tcBorders>
              </w:tcPr>
              <w:p w:rsidR="003B209F" w:rsidRPr="003B209F" w:rsidRDefault="003B209F">
                <w:pPr>
                  <w:pStyle w:val="DecimalAligned"/>
                  <w:rPr>
                    <w:sz w:val="28"/>
                    <w:szCs w:val="28"/>
                  </w:rPr>
                </w:pPr>
              </w:p>
            </w:tc>
          </w:tr>
          <w:tr w:rsidR="005705CE" w:rsidTr="005705CE">
            <w:trPr>
              <w:trHeight w:val="314"/>
            </w:trPr>
            <w:tc>
              <w:tcPr>
                <w:cnfStyle w:val="000010000000"/>
                <w:tcW w:w="283" w:type="pct"/>
                <w:vMerge w:val="restart"/>
                <w:tcBorders>
                  <w:top w:val="single" w:sz="4" w:space="0" w:color="FFFFFF" w:themeColor="background1"/>
                  <w:left w:val="single" w:sz="4" w:space="0" w:color="auto"/>
                </w:tcBorders>
                <w:shd w:val="clear" w:color="auto" w:fill="FBD4B4" w:themeFill="accent6" w:themeFillTint="66"/>
              </w:tcPr>
              <w:p w:rsidR="003B209F" w:rsidRPr="00E4561A" w:rsidRDefault="003B209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</w:t>
                </w:r>
              </w:p>
            </w:tc>
            <w:tc>
              <w:tcPr>
                <w:tcW w:w="2079" w:type="pct"/>
                <w:tcBorders>
                  <w:top w:val="single" w:sz="4" w:space="0" w:color="FFFFFF" w:themeColor="background1"/>
                </w:tcBorders>
                <w:noWrap/>
              </w:tcPr>
              <w:p w:rsidR="00071540" w:rsidRDefault="00071540" w:rsidP="00071540">
                <w:pPr>
                  <w:cnfStyle w:val="000000000000"/>
                  <w:rPr>
                    <w:bCs/>
                    <w:sz w:val="28"/>
                    <w:szCs w:val="28"/>
                  </w:rPr>
                </w:pPr>
                <w:r w:rsidRPr="00071540">
                  <w:rPr>
                    <w:bCs/>
                    <w:sz w:val="28"/>
                    <w:szCs w:val="28"/>
                  </w:rPr>
                  <w:t xml:space="preserve">Мини проект: </w:t>
                </w:r>
              </w:p>
              <w:p w:rsidR="003B209F" w:rsidRPr="001E6136" w:rsidRDefault="001E6136" w:rsidP="00581F9E">
                <w:pPr>
                  <w:cnfStyle w:val="000000000000"/>
                  <w:rPr>
                    <w:sz w:val="28"/>
                    <w:szCs w:val="28"/>
                  </w:rPr>
                </w:pPr>
                <w:r w:rsidRPr="001E6136">
                  <w:rPr>
                    <w:sz w:val="28"/>
                    <w:szCs w:val="28"/>
                  </w:rPr>
                  <w:t>"Государственная и региональная символика и геральдика в системе патриотического воспитания старших дошкольников"</w:t>
                </w:r>
              </w:p>
            </w:tc>
            <w:tc>
              <w:tcPr>
                <w:cnfStyle w:val="000010000000"/>
                <w:tcW w:w="822" w:type="pct"/>
                <w:tcBorders>
                  <w:top w:val="single" w:sz="4" w:space="0" w:color="FFFFFF" w:themeColor="background1"/>
                </w:tcBorders>
              </w:tcPr>
              <w:p w:rsidR="003B209F" w:rsidRPr="003B209F" w:rsidRDefault="003B209F" w:rsidP="003B209F">
                <w:pPr>
                  <w:pStyle w:val="DecimalAligned"/>
                  <w:tabs>
                    <w:tab w:val="clear" w:pos="360"/>
                    <w:tab w:val="decimal" w:pos="50"/>
                  </w:tabs>
                  <w:rPr>
                    <w:rStyle w:val="a9"/>
                    <w:sz w:val="28"/>
                    <w:szCs w:val="28"/>
                  </w:rPr>
                </w:pPr>
                <w:r w:rsidRPr="003B209F">
                  <w:rPr>
                    <w:rStyle w:val="a9"/>
                    <w:sz w:val="28"/>
                    <w:szCs w:val="28"/>
                  </w:rPr>
                  <w:t>1 год</w:t>
                </w:r>
              </w:p>
            </w:tc>
            <w:tc>
              <w:tcPr>
                <w:tcW w:w="794" w:type="pct"/>
                <w:tcBorders>
                  <w:top w:val="single" w:sz="4" w:space="0" w:color="FFFFFF" w:themeColor="background1"/>
                </w:tcBorders>
              </w:tcPr>
              <w:p w:rsidR="003B209F" w:rsidRPr="003B209F" w:rsidRDefault="003B209F">
                <w:pPr>
                  <w:pStyle w:val="DecimalAligned"/>
                  <w:cnfStyle w:val="000000000000"/>
                  <w:rPr>
                    <w:sz w:val="28"/>
                    <w:szCs w:val="28"/>
                  </w:rPr>
                </w:pPr>
                <w:r w:rsidRPr="003B209F">
                  <w:rPr>
                    <w:rStyle w:val="a9"/>
                    <w:sz w:val="28"/>
                    <w:szCs w:val="28"/>
                  </w:rPr>
                  <w:t xml:space="preserve">Старше - подготовительная </w:t>
                </w:r>
              </w:p>
            </w:tc>
            <w:tc>
              <w:tcPr>
                <w:cnfStyle w:val="000010000000"/>
                <w:tcW w:w="1022" w:type="pct"/>
                <w:tcBorders>
                  <w:top w:val="single" w:sz="4" w:space="0" w:color="FFFFFF" w:themeColor="background1"/>
                </w:tcBorders>
              </w:tcPr>
              <w:p w:rsidR="003B209F" w:rsidRPr="003B209F" w:rsidRDefault="003B209F">
                <w:pPr>
                  <w:pStyle w:val="DecimalAligned"/>
                  <w:rPr>
                    <w:sz w:val="28"/>
                    <w:szCs w:val="28"/>
                  </w:rPr>
                </w:pPr>
              </w:p>
            </w:tc>
          </w:tr>
          <w:tr w:rsidR="005705CE" w:rsidTr="005705CE">
            <w:trPr>
              <w:trHeight w:val="154"/>
            </w:trPr>
            <w:tc>
              <w:tcPr>
                <w:cnfStyle w:val="000010000000"/>
                <w:tcW w:w="283" w:type="pct"/>
                <w:vMerge/>
                <w:tcBorders>
                  <w:left w:val="single" w:sz="4" w:space="0" w:color="auto"/>
                  <w:bottom w:val="single" w:sz="12" w:space="0" w:color="000000" w:themeColor="text1"/>
                </w:tcBorders>
                <w:shd w:val="clear" w:color="auto" w:fill="FBD4B4" w:themeFill="accent6" w:themeFillTint="66"/>
              </w:tcPr>
              <w:p w:rsidR="003B209F" w:rsidRPr="00E4561A" w:rsidRDefault="003B209F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079" w:type="pct"/>
                <w:tcBorders>
                  <w:bottom w:val="single" w:sz="12" w:space="0" w:color="000000" w:themeColor="text1"/>
                </w:tcBorders>
                <w:noWrap/>
              </w:tcPr>
              <w:p w:rsidR="003B209F" w:rsidRPr="00E4561A" w:rsidRDefault="003B209F" w:rsidP="003B209F">
                <w:pPr>
                  <w:cnfStyle w:val="000000000000"/>
                  <w:rPr>
                    <w:sz w:val="24"/>
                    <w:szCs w:val="24"/>
                  </w:rPr>
                </w:pPr>
              </w:p>
            </w:tc>
            <w:tc>
              <w:tcPr>
                <w:cnfStyle w:val="000010000000"/>
                <w:tcW w:w="822" w:type="pct"/>
                <w:tcBorders>
                  <w:bottom w:val="single" w:sz="4" w:space="0" w:color="FFFFFF" w:themeColor="background1"/>
                </w:tcBorders>
              </w:tcPr>
              <w:p w:rsidR="003B209F" w:rsidRPr="00E4561A" w:rsidRDefault="003B209F" w:rsidP="003B209F">
                <w:pPr>
                  <w:pStyle w:val="DecimalAligned"/>
                  <w:rPr>
                    <w:sz w:val="24"/>
                    <w:szCs w:val="24"/>
                  </w:rPr>
                </w:pPr>
              </w:p>
            </w:tc>
            <w:tc>
              <w:tcPr>
                <w:tcW w:w="794" w:type="pct"/>
                <w:tcBorders>
                  <w:bottom w:val="single" w:sz="4" w:space="0" w:color="FFFFFF" w:themeColor="background1"/>
                </w:tcBorders>
              </w:tcPr>
              <w:p w:rsidR="003B209F" w:rsidRPr="00E4561A" w:rsidRDefault="003B209F" w:rsidP="003B209F">
                <w:pPr>
                  <w:pStyle w:val="DecimalAligned"/>
                  <w:cnfStyle w:val="000000000000"/>
                  <w:rPr>
                    <w:sz w:val="24"/>
                    <w:szCs w:val="24"/>
                  </w:rPr>
                </w:pPr>
              </w:p>
            </w:tc>
            <w:tc>
              <w:tcPr>
                <w:cnfStyle w:val="000010000000"/>
                <w:tcW w:w="1022" w:type="pct"/>
                <w:tcBorders>
                  <w:bottom w:val="single" w:sz="4" w:space="0" w:color="FFFFFF" w:themeColor="background1"/>
                </w:tcBorders>
              </w:tcPr>
              <w:p w:rsidR="003B209F" w:rsidRPr="00E4561A" w:rsidRDefault="003B209F" w:rsidP="003B209F">
                <w:pPr>
                  <w:pStyle w:val="DecimalAligned"/>
                  <w:rPr>
                    <w:sz w:val="24"/>
                    <w:szCs w:val="24"/>
                  </w:rPr>
                </w:pPr>
              </w:p>
            </w:tc>
          </w:tr>
          <w:tr w:rsidR="003B209F" w:rsidTr="005705CE">
            <w:trPr>
              <w:gridBefore w:val="1"/>
              <w:cnfStyle w:val="010000000000"/>
              <w:wBefore w:w="283" w:type="pct"/>
              <w:trHeight w:val="314"/>
            </w:trPr>
            <w:tc>
              <w:tcPr>
                <w:cnfStyle w:val="000010000000"/>
                <w:tcW w:w="2079" w:type="pct"/>
                <w:noWrap/>
              </w:tcPr>
              <w:p w:rsidR="003B209F" w:rsidRDefault="003B209F"/>
            </w:tc>
            <w:tc>
              <w:tcPr>
                <w:tcW w:w="822" w:type="pct"/>
              </w:tcPr>
              <w:p w:rsidR="003B209F" w:rsidRDefault="003B209F">
                <w:pPr>
                  <w:pStyle w:val="DecimalAligned"/>
                  <w:cnfStyle w:val="010000000000"/>
                </w:pPr>
              </w:p>
            </w:tc>
            <w:tc>
              <w:tcPr>
                <w:cnfStyle w:val="000010000000"/>
                <w:tcW w:w="794" w:type="pct"/>
              </w:tcPr>
              <w:p w:rsidR="003B209F" w:rsidRDefault="003B209F">
                <w:pPr>
                  <w:pStyle w:val="DecimalAligned"/>
                </w:pPr>
              </w:p>
            </w:tc>
            <w:tc>
              <w:tcPr>
                <w:tcW w:w="1022" w:type="pct"/>
              </w:tcPr>
              <w:p w:rsidR="003B209F" w:rsidRDefault="003B209F">
                <w:pPr>
                  <w:pStyle w:val="DecimalAligned"/>
                  <w:cnfStyle w:val="010000000000"/>
                </w:pPr>
              </w:p>
            </w:tc>
          </w:tr>
        </w:tbl>
        <w:p w:rsidR="00F67ECD" w:rsidRDefault="00F67ECD" w:rsidP="00F67ECD">
          <w:r>
            <w:br w:type="page"/>
          </w:r>
        </w:p>
      </w:sdtContent>
    </w:sdt>
    <w:p w:rsidR="009819E4" w:rsidRPr="009819E4" w:rsidRDefault="009819E4" w:rsidP="009819E4">
      <w:pPr>
        <w:pStyle w:val="1"/>
        <w:jc w:val="center"/>
        <w:rPr>
          <w:rFonts w:asciiTheme="minorHAnsi" w:hAnsiTheme="minorHAnsi"/>
          <w:color w:val="31849B" w:themeColor="accent5" w:themeShade="BF"/>
          <w:sz w:val="40"/>
          <w:szCs w:val="40"/>
        </w:rPr>
      </w:pPr>
      <w:r w:rsidRPr="009819E4">
        <w:rPr>
          <w:rFonts w:asciiTheme="minorHAnsi" w:hAnsiTheme="minorHAnsi"/>
          <w:color w:val="31849B" w:themeColor="accent5" w:themeShade="BF"/>
          <w:sz w:val="40"/>
          <w:szCs w:val="40"/>
        </w:rPr>
        <w:lastRenderedPageBreak/>
        <w:t>"Государственная и региональная символика и геральдика в системе патриотического воспитания старших дошкольников"</w:t>
      </w:r>
    </w:p>
    <w:p w:rsidR="009819E4" w:rsidRPr="009819E4" w:rsidRDefault="00A96B94" w:rsidP="00DD5C95">
      <w:pPr>
        <w:pStyle w:val="aa"/>
        <w:jc w:val="right"/>
      </w:pPr>
      <w:r>
        <w:pict>
          <v:rect id="_x0000_i1025" style="width:0;height:1.5pt" o:hralign="center" o:hrstd="t" o:hr="t" fillcolor="gray" stroked="f"/>
        </w:pict>
      </w:r>
    </w:p>
    <w:p w:rsidR="009819E4" w:rsidRPr="009819E4" w:rsidRDefault="009819E4" w:rsidP="009819E4">
      <w:pPr>
        <w:pStyle w:val="aa"/>
        <w:rPr>
          <w:rFonts w:asciiTheme="minorHAnsi" w:hAnsiTheme="minorHAnsi"/>
          <w:b/>
          <w:bCs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Пояснительная записка:</w:t>
      </w:r>
    </w:p>
    <w:p w:rsidR="009819E4" w:rsidRPr="009819E4" w:rsidRDefault="008E1F47" w:rsidP="009819E4">
      <w:pPr>
        <w:pStyle w:val="aa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Проект</w:t>
      </w:r>
      <w:r w:rsidR="009819E4" w:rsidRPr="009819E4">
        <w:rPr>
          <w:rFonts w:asciiTheme="minorHAnsi" w:hAnsiTheme="minorHAnsi"/>
          <w:b/>
        </w:rPr>
        <w:t>“</w:t>
      </w:r>
      <w:r w:rsidR="009819E4" w:rsidRPr="009819E4">
        <w:rPr>
          <w:rFonts w:asciiTheme="minorHAnsi" w:hAnsiTheme="minorHAnsi"/>
          <w:b/>
          <w:i/>
          <w:iCs/>
        </w:rPr>
        <w:t>Государственная и региональная символика, и геральдика в системе патриотического воспитания старших дошкольников”</w:t>
      </w:r>
      <w:r w:rsidR="009819E4" w:rsidRPr="009819E4">
        <w:rPr>
          <w:rFonts w:asciiTheme="minorHAnsi" w:hAnsiTheme="minorHAnsi"/>
          <w:i/>
          <w:iCs/>
        </w:rPr>
        <w:t xml:space="preserve"> – </w:t>
      </w:r>
      <w:r w:rsidR="009819E4" w:rsidRPr="009819E4">
        <w:rPr>
          <w:rFonts w:asciiTheme="minorHAnsi" w:hAnsiTheme="minorHAnsi"/>
        </w:rPr>
        <w:t xml:space="preserve">это </w:t>
      </w:r>
      <w:proofErr w:type="spellStart"/>
      <w:r>
        <w:rPr>
          <w:rFonts w:asciiTheme="minorHAnsi" w:hAnsiTheme="minorHAnsi"/>
        </w:rPr>
        <w:t>составительская</w:t>
      </w:r>
      <w:r w:rsidR="009819E4" w:rsidRPr="009819E4">
        <w:rPr>
          <w:rFonts w:asciiTheme="minorHAnsi" w:hAnsiTheme="minorHAnsi"/>
        </w:rPr>
        <w:t>программа</w:t>
      </w:r>
      <w:proofErr w:type="spellEnd"/>
      <w:r w:rsidR="009819E4" w:rsidRPr="009819E4">
        <w:rPr>
          <w:rFonts w:asciiTheme="minorHAnsi" w:hAnsiTheme="minorHAnsi"/>
        </w:rPr>
        <w:t xml:space="preserve">, направленная на формирование и воспитание патриотических чувств у старших дошкольников, развитие их познавательных и творческих способностей, приобщение детей к общечеловеческим ценностям. </w:t>
      </w:r>
    </w:p>
    <w:p w:rsidR="009819E4" w:rsidRPr="009819E4" w:rsidRDefault="009819E4" w:rsidP="009819E4">
      <w:pPr>
        <w:pStyle w:val="aa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Данная программа органически вписывается в базовую программу воспитания и обучения в детском саду и реализуется в процессе организации педагогической работы с детьми на занятиях и в свободной деятельности. </w:t>
      </w:r>
    </w:p>
    <w:p w:rsidR="009819E4" w:rsidRPr="009819E4" w:rsidRDefault="009819E4" w:rsidP="009819E4">
      <w:pPr>
        <w:pStyle w:val="aa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Программа вариативна, она не устанавливает жестких рамок образовательного содержания и форм ее реализации. Программный материал легко интегрируется в занятия по экологическому воспитанию, </w:t>
      </w:r>
      <w:proofErr w:type="spellStart"/>
      <w:r w:rsidRPr="009819E4">
        <w:rPr>
          <w:rFonts w:asciiTheme="minorHAnsi" w:hAnsiTheme="minorHAnsi"/>
        </w:rPr>
        <w:t>изодеятельности</w:t>
      </w:r>
      <w:proofErr w:type="spellEnd"/>
      <w:r w:rsidRPr="009819E4">
        <w:rPr>
          <w:rFonts w:asciiTheme="minorHAnsi" w:hAnsiTheme="minorHAnsi"/>
        </w:rPr>
        <w:t>, развитию речи и др.</w:t>
      </w:r>
    </w:p>
    <w:p w:rsidR="009819E4" w:rsidRPr="009819E4" w:rsidRDefault="009819E4" w:rsidP="009819E4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 xml:space="preserve">Актуальность </w:t>
      </w:r>
      <w:r w:rsidR="00A13A94">
        <w:rPr>
          <w:rFonts w:asciiTheme="minorHAnsi" w:hAnsiTheme="minorHAnsi"/>
          <w:b/>
          <w:bCs/>
          <w:color w:val="984806" w:themeColor="accent6" w:themeShade="80"/>
        </w:rPr>
        <w:t>проекта</w:t>
      </w:r>
      <w:r w:rsidRPr="009819E4">
        <w:rPr>
          <w:rFonts w:asciiTheme="minorHAnsi" w:hAnsiTheme="minorHAnsi"/>
          <w:b/>
          <w:bCs/>
          <w:color w:val="984806" w:themeColor="accent6" w:themeShade="80"/>
        </w:rPr>
        <w:t xml:space="preserve">: </w:t>
      </w:r>
    </w:p>
    <w:p w:rsidR="009819E4" w:rsidRPr="009819E4" w:rsidRDefault="009819E4" w:rsidP="009819E4">
      <w:pPr>
        <w:pStyle w:val="aa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Существенные изменения, происходящие в нашей стране за последние годы, новые проблемы, связанные с воспитанием детей дошкольников, обусловили переосмысление сущности патриотического воспитания, его места и роли в общественной жизни. Отторжение подрастающего поколения от отечественной культуры, от общественно-исторического опыта поколений – одна из серьезных проблем нашего времени. В современном обществе патриотическое воспитание приобретает особое значение, возникает необходимость осуществления его на качественно новом уровне. </w:t>
      </w:r>
    </w:p>
    <w:p w:rsidR="009819E4" w:rsidRPr="009819E4" w:rsidRDefault="009819E4" w:rsidP="009819E4">
      <w:pPr>
        <w:pStyle w:val="aa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Согласно общепринятому мнению, процесс воспитания, в том числе и патриотического, необходимо начинать в дошкольном возрасте. В этот период происходит формирование духовно-нравственной основы ребенка, его эмоций, чувств, мышления, начинается процесс осознания себя в окружающем мире.</w:t>
      </w:r>
    </w:p>
    <w:p w:rsidR="009819E4" w:rsidRPr="009819E4" w:rsidRDefault="009819E4" w:rsidP="009819E4">
      <w:pPr>
        <w:pStyle w:val="aa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Ознакомление с государственными символами – существенный потенциал для воспитания у детей не только патриотизма, но и коллективизма, гуманистических ценностей, а также формирования социальных навыков поведения, общения. Кроме того, в процессе этой работы у детей развиваются познавательные интересы, способность анализировать, читать и понимать изображения-символы, повышается интерес к творчеству, формируется эстетический вкус.</w:t>
      </w:r>
    </w:p>
    <w:p w:rsidR="00DD5C95" w:rsidRDefault="00DD5C95" w:rsidP="00DD5C95">
      <w:pPr>
        <w:pStyle w:val="aa"/>
        <w:ind w:firstLine="567"/>
        <w:rPr>
          <w:rFonts w:asciiTheme="minorHAnsi" w:hAnsiTheme="minorHAnsi"/>
          <w:b/>
          <w:bCs/>
          <w:color w:val="984806" w:themeColor="accent6" w:themeShade="80"/>
        </w:rPr>
      </w:pPr>
    </w:p>
    <w:p w:rsidR="00DD5C95" w:rsidRDefault="00DD5C95" w:rsidP="00DD5C95">
      <w:pPr>
        <w:pStyle w:val="aa"/>
        <w:ind w:firstLine="567"/>
        <w:rPr>
          <w:rFonts w:asciiTheme="minorHAnsi" w:hAnsiTheme="minorHAnsi"/>
          <w:b/>
          <w:bCs/>
          <w:color w:val="984806" w:themeColor="accent6" w:themeShade="80"/>
        </w:rPr>
      </w:pPr>
    </w:p>
    <w:p w:rsidR="00DD5C95" w:rsidRDefault="009819E4" w:rsidP="00DD5C95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lastRenderedPageBreak/>
        <w:t xml:space="preserve">Цель </w:t>
      </w:r>
      <w:r w:rsidR="00A13A94">
        <w:rPr>
          <w:rFonts w:asciiTheme="minorHAnsi" w:hAnsiTheme="minorHAnsi"/>
          <w:b/>
          <w:bCs/>
          <w:color w:val="984806" w:themeColor="accent6" w:themeShade="80"/>
        </w:rPr>
        <w:t>проекта</w:t>
      </w:r>
      <w:r w:rsidRPr="009819E4">
        <w:rPr>
          <w:rFonts w:asciiTheme="minorHAnsi" w:hAnsiTheme="minorHAnsi"/>
          <w:b/>
          <w:bCs/>
          <w:color w:val="984806" w:themeColor="accent6" w:themeShade="80"/>
        </w:rPr>
        <w:t>:</w:t>
      </w:r>
    </w:p>
    <w:p w:rsidR="009819E4" w:rsidRPr="009819E4" w:rsidRDefault="009819E4" w:rsidP="00BE22DB">
      <w:pPr>
        <w:pStyle w:val="aa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Формирование патриотических чувств, развитие общечеловеческих нравственных качеств личности на основе ознакомления с государственной и региональной символикой, и геральдикой. </w:t>
      </w:r>
    </w:p>
    <w:p w:rsidR="009819E4" w:rsidRPr="009819E4" w:rsidRDefault="009819E4" w:rsidP="009819E4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Задачи:</w:t>
      </w:r>
    </w:p>
    <w:p w:rsidR="009819E4" w:rsidRPr="009819E4" w:rsidRDefault="009819E4" w:rsidP="009819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9819E4">
        <w:t xml:space="preserve">Формирование начальных представлений о символическом значении цветов и изображений гербов и флагов. </w:t>
      </w:r>
    </w:p>
    <w:p w:rsidR="009819E4" w:rsidRPr="009819E4" w:rsidRDefault="009819E4" w:rsidP="009819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9819E4">
        <w:t xml:space="preserve">Знакомство с элементарными сведениями об истории происхождения флагов и гербов. </w:t>
      </w:r>
    </w:p>
    <w:p w:rsidR="009819E4" w:rsidRPr="009819E4" w:rsidRDefault="009819E4" w:rsidP="009819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9819E4">
        <w:t xml:space="preserve">Формирование представлений о функциональном назначении государственных символов (герба, флага, гимна) </w:t>
      </w:r>
    </w:p>
    <w:p w:rsidR="009819E4" w:rsidRPr="009819E4" w:rsidRDefault="009819E4" w:rsidP="009819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9819E4">
        <w:t xml:space="preserve">Расширение представлений о своей малой родине на основе региональной символики (флаг, герб) </w:t>
      </w:r>
    </w:p>
    <w:p w:rsidR="009819E4" w:rsidRPr="009819E4" w:rsidRDefault="009819E4" w:rsidP="009819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9819E4">
        <w:t xml:space="preserve">Развитие познавательных интересов, мышления, графических навыков и умений, способности к изобразительному творчеству. </w:t>
      </w:r>
    </w:p>
    <w:p w:rsidR="009819E4" w:rsidRPr="009819E4" w:rsidRDefault="009819E4" w:rsidP="009819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9819E4">
        <w:t xml:space="preserve">Воспитание уважительного отношения к государственной и региональной символике, уважения и любви к своему Отечеству, своей малой и большой Родине. </w:t>
      </w:r>
    </w:p>
    <w:p w:rsidR="009819E4" w:rsidRPr="009819E4" w:rsidRDefault="009819E4" w:rsidP="009819E4">
      <w:pPr>
        <w:pStyle w:val="aa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 xml:space="preserve">При решении этих задач </w:t>
      </w:r>
      <w:r w:rsidR="00A13A94">
        <w:rPr>
          <w:rFonts w:asciiTheme="minorHAnsi" w:hAnsiTheme="minorHAnsi"/>
          <w:b/>
          <w:bCs/>
          <w:color w:val="984806" w:themeColor="accent6" w:themeShade="80"/>
        </w:rPr>
        <w:t xml:space="preserve">соблюдаются </w:t>
      </w:r>
      <w:r w:rsidRPr="009819E4">
        <w:rPr>
          <w:rFonts w:asciiTheme="minorHAnsi" w:hAnsiTheme="minorHAnsi"/>
          <w:b/>
          <w:bCs/>
          <w:color w:val="984806" w:themeColor="accent6" w:themeShade="80"/>
        </w:rPr>
        <w:t xml:space="preserve"> следующие принципы:</w:t>
      </w:r>
    </w:p>
    <w:p w:rsidR="009819E4" w:rsidRPr="009819E4" w:rsidRDefault="009819E4" w:rsidP="009819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819E4">
        <w:t xml:space="preserve">Принцип целостности педагогического процесса, обеспечивающий единство воспитания, обучения и развития. </w:t>
      </w:r>
    </w:p>
    <w:p w:rsidR="009819E4" w:rsidRPr="009819E4" w:rsidRDefault="009819E4" w:rsidP="009819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819E4">
        <w:t xml:space="preserve">Принцип сотрудничества и позитивного взаимодействия между воспитателями, родителями и детьми. </w:t>
      </w:r>
    </w:p>
    <w:p w:rsidR="009819E4" w:rsidRPr="009819E4" w:rsidRDefault="009819E4" w:rsidP="009819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819E4">
        <w:t xml:space="preserve">Принцип приоритетности регионально-культурного наследия, воспитание на местном материале. </w:t>
      </w:r>
    </w:p>
    <w:p w:rsidR="009819E4" w:rsidRPr="009819E4" w:rsidRDefault="009819E4" w:rsidP="009819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819E4">
        <w:t xml:space="preserve">Принцип расширения связей ребенка с окружающим миром, предполагающий общение детей с социумом и природой. </w:t>
      </w:r>
    </w:p>
    <w:p w:rsidR="009819E4" w:rsidRPr="009819E4" w:rsidRDefault="009819E4" w:rsidP="009819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819E4">
        <w:t xml:space="preserve">Принцип </w:t>
      </w:r>
      <w:proofErr w:type="spellStart"/>
      <w:r w:rsidRPr="009819E4">
        <w:t>гуманизации</w:t>
      </w:r>
      <w:proofErr w:type="spellEnd"/>
      <w:r w:rsidRPr="009819E4">
        <w:t xml:space="preserve">, создания благоприятных условий для раскрытия личности каждого ребенка. </w:t>
      </w:r>
    </w:p>
    <w:p w:rsidR="009819E4" w:rsidRPr="009819E4" w:rsidRDefault="009819E4" w:rsidP="009819E4">
      <w:pPr>
        <w:pStyle w:val="aa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Методологической базой для </w:t>
      </w:r>
      <w:proofErr w:type="spellStart"/>
      <w:r w:rsidRPr="009819E4">
        <w:rPr>
          <w:rFonts w:asciiTheme="minorHAnsi" w:hAnsiTheme="minorHAnsi"/>
        </w:rPr>
        <w:t>разработки</w:t>
      </w:r>
      <w:r w:rsidR="008E1F47">
        <w:rPr>
          <w:rFonts w:asciiTheme="minorHAnsi" w:hAnsiTheme="minorHAnsi"/>
        </w:rPr>
        <w:t>программы</w:t>
      </w:r>
      <w:proofErr w:type="spellEnd"/>
      <w:r>
        <w:rPr>
          <w:rFonts w:asciiTheme="minorHAnsi" w:hAnsiTheme="minorHAnsi"/>
        </w:rPr>
        <w:t xml:space="preserve"> послужили труды А.С.</w:t>
      </w:r>
      <w:r w:rsidRPr="009819E4">
        <w:rPr>
          <w:rFonts w:asciiTheme="minorHAnsi" w:hAnsiTheme="minorHAnsi"/>
        </w:rPr>
        <w:t>Макаренко о семейном воспитании, как основе вос</w:t>
      </w:r>
      <w:r>
        <w:rPr>
          <w:rFonts w:asciiTheme="minorHAnsi" w:hAnsiTheme="minorHAnsi"/>
        </w:rPr>
        <w:t>питания гражданственности; К.Д.</w:t>
      </w:r>
      <w:r w:rsidRPr="009819E4">
        <w:rPr>
          <w:rFonts w:asciiTheme="minorHAnsi" w:hAnsiTheme="minorHAnsi"/>
        </w:rPr>
        <w:t xml:space="preserve">Ушинского о значении воспитания патриотических чувств; В.А.Сухомлинского о воспитании чувства любви к Родине, как основе воспитания личности; Государственная программа “Патриотическое воспитание граждан Российской Федерации на 2001-2005годы”; Государственная программа “Патриотическое воспитание граждан Российской Федерации на 2006-2010 годы”; Концепция патриотического воспитания граждан Российской Федерации (21 мая 2003 г.); Программа “Воспитания и обучения в детском саду” под редакцией </w:t>
      </w:r>
      <w:proofErr w:type="spellStart"/>
      <w:r w:rsidR="0003184D">
        <w:rPr>
          <w:rFonts w:asciiTheme="minorHAnsi" w:hAnsiTheme="minorHAnsi"/>
        </w:rPr>
        <w:t>Вераксы</w:t>
      </w:r>
      <w:proofErr w:type="spellEnd"/>
      <w:r w:rsidRPr="009819E4">
        <w:rPr>
          <w:rFonts w:asciiTheme="minorHAnsi" w:hAnsiTheme="minorHAnsi"/>
        </w:rPr>
        <w:t>.</w:t>
      </w:r>
    </w:p>
    <w:p w:rsidR="009819E4" w:rsidRPr="009819E4" w:rsidRDefault="009819E4" w:rsidP="009819E4">
      <w:pPr>
        <w:pStyle w:val="aa"/>
        <w:ind w:firstLine="567"/>
        <w:jc w:val="both"/>
        <w:rPr>
          <w:rFonts w:asciiTheme="minorHAnsi" w:hAnsiTheme="minorHAnsi"/>
          <w:u w:val="single"/>
        </w:rPr>
      </w:pPr>
      <w:r w:rsidRPr="009819E4">
        <w:rPr>
          <w:rFonts w:asciiTheme="minorHAnsi" w:hAnsiTheme="minorHAnsi"/>
        </w:rPr>
        <w:t>Содержание данной программы включает в себя изучение теоретических сведений о символике и геральдике, знакомство с простейшими понятиями и терминами (герб, флаг, гимн), а так же выполнение заданий практического характера, направленных на закрепление вводимых понятий.</w:t>
      </w:r>
    </w:p>
    <w:p w:rsidR="009819E4" w:rsidRPr="009819E4" w:rsidRDefault="009819E4" w:rsidP="009819E4">
      <w:pPr>
        <w:pStyle w:val="aa"/>
        <w:ind w:firstLine="567"/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Характерной особенностью программы является повторное обращение на разных этапах воспитательно-образовательной работы к одним и тем же объектам, что дает возможность ребенку дополнить и углубить свои знания и умения.</w:t>
      </w:r>
    </w:p>
    <w:p w:rsidR="009819E4" w:rsidRPr="009819E4" w:rsidRDefault="009819E4" w:rsidP="009819E4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lastRenderedPageBreak/>
        <w:t>Структура программы:</w:t>
      </w:r>
    </w:p>
    <w:p w:rsidR="009819E4" w:rsidRPr="009819E4" w:rsidRDefault="009819E4" w:rsidP="009819E4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9819E4">
        <w:t xml:space="preserve">Программа составлена по возрастным группам и рассчитана на 2 года обучения. </w:t>
      </w:r>
    </w:p>
    <w:p w:rsidR="009819E4" w:rsidRPr="009819E4" w:rsidRDefault="009819E4" w:rsidP="009819E4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9819E4">
        <w:t xml:space="preserve">Определены примерные уровни развития, в которых отражаются достижения, приобретенные ребенком к концу каждого года обучения. </w:t>
      </w:r>
    </w:p>
    <w:p w:rsidR="009819E4" w:rsidRPr="009819E4" w:rsidRDefault="009819E4" w:rsidP="009819E4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9819E4">
        <w:t xml:space="preserve">По учебному плану на изучаемый материал в старшей группе отводится 9 занятий, продолжительностью 25 минут. </w:t>
      </w:r>
    </w:p>
    <w:p w:rsidR="009819E4" w:rsidRPr="009819E4" w:rsidRDefault="009819E4" w:rsidP="009819E4">
      <w:pPr>
        <w:numPr>
          <w:ilvl w:val="0"/>
          <w:numId w:val="6"/>
        </w:numPr>
        <w:spacing w:before="100" w:beforeAutospacing="1" w:after="100" w:afterAutospacing="1" w:line="240" w:lineRule="auto"/>
        <w:rPr>
          <w:u w:val="single"/>
        </w:rPr>
      </w:pPr>
      <w:r w:rsidRPr="009819E4">
        <w:t>В подготовительной к школе группе 16 занятий, продолжительностью 30 минут.</w:t>
      </w:r>
    </w:p>
    <w:p w:rsidR="009819E4" w:rsidRPr="009819E4" w:rsidRDefault="009819E4" w:rsidP="009819E4">
      <w:pPr>
        <w:pStyle w:val="aa"/>
        <w:jc w:val="center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Учебно-тематический план в старшей группе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7"/>
        <w:gridCol w:w="3075"/>
        <w:gridCol w:w="3561"/>
      </w:tblGrid>
      <w:tr w:rsidR="009819E4" w:rsidRPr="009819E4">
        <w:trPr>
          <w:trHeight w:val="360"/>
          <w:tblCellSpacing w:w="7" w:type="dxa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Вид занятия</w:t>
            </w:r>
          </w:p>
        </w:tc>
      </w:tr>
      <w:tr w:rsidR="009819E4" w:rsidRPr="009819E4">
        <w:trPr>
          <w:trHeight w:val="22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творческое</w:t>
            </w:r>
          </w:p>
        </w:tc>
      </w:tr>
      <w:tr w:rsidR="009819E4" w:rsidRPr="009819E4">
        <w:trPr>
          <w:trHeight w:val="945"/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1. Знакомство с гербом России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 xml:space="preserve">3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</w:tr>
      <w:tr w:rsidR="009819E4" w:rsidRPr="009819E4">
        <w:trPr>
          <w:trHeight w:val="645"/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2. Знакомство с флагом России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</w:tr>
      <w:tr w:rsidR="009819E4" w:rsidRPr="009819E4">
        <w:trPr>
          <w:trHeight w:val="960"/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3. Знакомство с гимном России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_</w:t>
            </w:r>
          </w:p>
        </w:tc>
      </w:tr>
    </w:tbl>
    <w:p w:rsidR="009819E4" w:rsidRPr="009819E4" w:rsidRDefault="009819E4" w:rsidP="009819E4">
      <w:pPr>
        <w:pStyle w:val="aa"/>
        <w:jc w:val="center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Учебно-тематический план в подготовительной группе</w:t>
      </w:r>
    </w:p>
    <w:tbl>
      <w:tblPr>
        <w:tblW w:w="96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9"/>
        <w:gridCol w:w="3119"/>
        <w:gridCol w:w="3542"/>
      </w:tblGrid>
      <w:tr w:rsidR="009819E4" w:rsidRPr="009819E4" w:rsidTr="009819E4">
        <w:trPr>
          <w:trHeight w:val="571"/>
          <w:tblCellSpacing w:w="7" w:type="dxa"/>
        </w:trPr>
        <w:tc>
          <w:tcPr>
            <w:tcW w:w="2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6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Вид занятия</w:t>
            </w:r>
          </w:p>
        </w:tc>
      </w:tr>
      <w:tr w:rsidR="009819E4" w:rsidRPr="009819E4" w:rsidTr="009819E4">
        <w:trPr>
          <w:trHeight w:val="127"/>
          <w:tblCellSpacing w:w="7" w:type="dxa"/>
        </w:trPr>
        <w:tc>
          <w:tcPr>
            <w:tcW w:w="2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jc w:val="center"/>
              <w:rPr>
                <w:sz w:val="24"/>
                <w:szCs w:val="24"/>
              </w:rPr>
            </w:pPr>
            <w:r w:rsidRPr="009819E4">
              <w:rPr>
                <w:b/>
                <w:bCs/>
                <w:sz w:val="24"/>
                <w:szCs w:val="24"/>
              </w:rPr>
              <w:t>творческое</w:t>
            </w:r>
          </w:p>
        </w:tc>
      </w:tr>
      <w:tr w:rsidR="009819E4" w:rsidRPr="009819E4" w:rsidTr="009819E4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1. Знакомство с гербом России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 xml:space="preserve">2 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</w:tr>
      <w:tr w:rsidR="009819E4" w:rsidRPr="009819E4" w:rsidTr="009819E4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 xml:space="preserve">2. Знакомство с флагом России 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</w:tr>
      <w:tr w:rsidR="009819E4" w:rsidRPr="009819E4" w:rsidTr="009819E4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3. Знакомство с гимном России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–</w:t>
            </w:r>
          </w:p>
        </w:tc>
      </w:tr>
      <w:tr w:rsidR="009819E4" w:rsidRPr="009819E4" w:rsidTr="009819E4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lastRenderedPageBreak/>
              <w:t>4. Знакомство с региональным флагом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</w:tr>
      <w:tr w:rsidR="009819E4" w:rsidRPr="009819E4" w:rsidTr="009819E4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r w:rsidRPr="009819E4">
              <w:t xml:space="preserve">5. Знакомство с региональным гербом </w:t>
            </w:r>
          </w:p>
          <w:p w:rsidR="00643696" w:rsidRDefault="009819E4" w:rsidP="00643696">
            <w:pPr>
              <w:pStyle w:val="aa"/>
              <w:rPr>
                <w:rFonts w:asciiTheme="minorHAnsi" w:hAnsiTheme="minorHAnsi"/>
              </w:rPr>
            </w:pPr>
            <w:r w:rsidRPr="009819E4">
              <w:rPr>
                <w:rFonts w:asciiTheme="minorHAnsi" w:hAnsiTheme="minorHAnsi"/>
              </w:rPr>
              <w:t xml:space="preserve">а) герб </w:t>
            </w:r>
            <w:r w:rsidR="00643696">
              <w:rPr>
                <w:rFonts w:asciiTheme="minorHAnsi" w:hAnsiTheme="minorHAnsi"/>
              </w:rPr>
              <w:t>Дальнереченска</w:t>
            </w:r>
          </w:p>
          <w:p w:rsidR="009819E4" w:rsidRPr="009819E4" w:rsidRDefault="009819E4" w:rsidP="00643696">
            <w:pPr>
              <w:pStyle w:val="aa"/>
              <w:rPr>
                <w:rFonts w:asciiTheme="minorHAnsi" w:hAnsiTheme="minorHAnsi"/>
              </w:rPr>
            </w:pPr>
            <w:r w:rsidRPr="009819E4">
              <w:rPr>
                <w:rFonts w:asciiTheme="minorHAnsi" w:hAnsiTheme="minorHAnsi"/>
              </w:rPr>
              <w:t xml:space="preserve">б) герб </w:t>
            </w:r>
            <w:r w:rsidR="00643696">
              <w:rPr>
                <w:rFonts w:asciiTheme="minorHAnsi" w:hAnsiTheme="minorHAnsi"/>
              </w:rPr>
              <w:t>Приморского края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2</w:t>
            </w:r>
          </w:p>
        </w:tc>
      </w:tr>
      <w:tr w:rsidR="009819E4" w:rsidRPr="009819E4" w:rsidTr="009819E4">
        <w:trPr>
          <w:trHeight w:val="465"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6. Создание герба (эмблемы) группы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pStyle w:val="aa"/>
              <w:rPr>
                <w:rFonts w:asciiTheme="minorHAnsi" w:hAnsiTheme="minorHAnsi"/>
              </w:rPr>
            </w:pPr>
            <w:r w:rsidRPr="009819E4">
              <w:rPr>
                <w:rFonts w:asciiTheme="minorHAnsi" w:hAnsiTheme="minorHAnsi"/>
              </w:rPr>
              <w:t>–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E4" w:rsidRPr="009819E4" w:rsidRDefault="009819E4">
            <w:pPr>
              <w:rPr>
                <w:sz w:val="24"/>
                <w:szCs w:val="24"/>
              </w:rPr>
            </w:pPr>
            <w:r w:rsidRPr="009819E4">
              <w:t>1</w:t>
            </w:r>
          </w:p>
        </w:tc>
      </w:tr>
    </w:tbl>
    <w:p w:rsidR="009819E4" w:rsidRPr="009819E4" w:rsidRDefault="009819E4" w:rsidP="009819E4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Методы организации образовательного процесса:</w:t>
      </w:r>
    </w:p>
    <w:p w:rsidR="009819E4" w:rsidRPr="009819E4" w:rsidRDefault="009819E4" w:rsidP="009819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9819E4">
        <w:t xml:space="preserve">Методы устного изложения знаний педагогом и активизация познавательной деятельности детей – рассказ, объяснение, беседа, показ наглядно-демонстрационного материала. </w:t>
      </w:r>
    </w:p>
    <w:p w:rsidR="009819E4" w:rsidRPr="009819E4" w:rsidRDefault="009819E4" w:rsidP="009819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9819E4">
        <w:t xml:space="preserve">Методы закрепления изучаемого материала – беседа, рассматривание иллюстраций, выполнение практических работ по </w:t>
      </w:r>
      <w:proofErr w:type="spellStart"/>
      <w:r w:rsidRPr="009819E4">
        <w:t>изодеятельности</w:t>
      </w:r>
      <w:proofErr w:type="spellEnd"/>
      <w:r w:rsidRPr="009819E4">
        <w:t xml:space="preserve"> (рисунки, аппликации, коллажи), организация выставок. </w:t>
      </w:r>
    </w:p>
    <w:p w:rsidR="009819E4" w:rsidRPr="009819E4" w:rsidRDefault="009819E4" w:rsidP="009819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9819E4">
        <w:t xml:space="preserve">Поисково-исследовательские методы – проведение опытов, наблюдений, поиск решения поставленных задач совместно с родителями. </w:t>
      </w:r>
    </w:p>
    <w:p w:rsidR="009819E4" w:rsidRPr="009819E4" w:rsidRDefault="009819E4" w:rsidP="009819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9819E4">
        <w:t xml:space="preserve">Методы оценки и проверки знаний и умений – наблюдение за работой, играми детей, вопросы к детям, проведение контрольных срезов, диагностики. </w:t>
      </w:r>
    </w:p>
    <w:p w:rsidR="009819E4" w:rsidRPr="009819E4" w:rsidRDefault="009819E4" w:rsidP="009819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9819E4">
        <w:t xml:space="preserve">Методы самостоятельной работы по усвоению и закреплению материала – игры, рассматривание альбомов, иллюстраций, коллекций. </w:t>
      </w:r>
    </w:p>
    <w:p w:rsidR="009819E4" w:rsidRPr="009819E4" w:rsidRDefault="009819E4" w:rsidP="009819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9819E4">
        <w:t xml:space="preserve">Метод проектной деятельности – постановка проблемы, поэтапное решение, презентация. </w:t>
      </w:r>
    </w:p>
    <w:p w:rsidR="009819E4" w:rsidRPr="009819E4" w:rsidRDefault="009819E4" w:rsidP="009819E4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>Условия реализации программы:</w:t>
      </w:r>
    </w:p>
    <w:p w:rsidR="009819E4" w:rsidRDefault="009819E4" w:rsidP="00A13A94">
      <w:pPr>
        <w:pStyle w:val="aa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естественная для реб</w:t>
      </w:r>
      <w:r>
        <w:rPr>
          <w:rFonts w:asciiTheme="minorHAnsi" w:hAnsiTheme="minorHAnsi"/>
        </w:rPr>
        <w:t>енка среда жизнедеятельности;</w:t>
      </w:r>
    </w:p>
    <w:p w:rsidR="009819E4" w:rsidRDefault="009819E4" w:rsidP="00A13A94">
      <w:pPr>
        <w:pStyle w:val="aa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организация предметно-развивающего пространства: наличие наглядных пособий, иллюстраций, игр и т. д.; </w:t>
      </w:r>
    </w:p>
    <w:p w:rsidR="009819E4" w:rsidRDefault="009819E4" w:rsidP="00A13A94">
      <w:pPr>
        <w:pStyle w:val="aa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изучение педагогом литературы по геральдике;</w:t>
      </w:r>
    </w:p>
    <w:p w:rsidR="009819E4" w:rsidRDefault="009819E4" w:rsidP="00A13A94">
      <w:pPr>
        <w:pStyle w:val="aa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свободный доступ детей к рабочему материалу (цветная бумага, краски, карандаши, альбомы, атласы и т. д.);</w:t>
      </w:r>
    </w:p>
    <w:p w:rsidR="009819E4" w:rsidRPr="009819E4" w:rsidRDefault="009819E4" w:rsidP="00A13A94">
      <w:pPr>
        <w:pStyle w:val="aa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19E4">
        <w:rPr>
          <w:rFonts w:asciiTheme="minorHAnsi" w:hAnsiTheme="minorHAnsi"/>
        </w:rPr>
        <w:t>тесное взаимодействие с семьей, сотрудничество между педагогами, детьми и родителями.</w:t>
      </w:r>
    </w:p>
    <w:p w:rsidR="009819E4" w:rsidRPr="009819E4" w:rsidRDefault="009819E4" w:rsidP="009819E4">
      <w:pPr>
        <w:pStyle w:val="aa"/>
        <w:ind w:firstLine="567"/>
        <w:rPr>
          <w:rFonts w:asciiTheme="minorHAnsi" w:hAnsiTheme="minorHAnsi"/>
        </w:rPr>
      </w:pPr>
      <w:r w:rsidRPr="009819E4">
        <w:rPr>
          <w:rFonts w:asciiTheme="minorHAnsi" w:hAnsiTheme="minorHAnsi"/>
        </w:rPr>
        <w:t>Основными формами обучения являются различные виды занятий, экскурсии, целевые прогулки.</w:t>
      </w:r>
    </w:p>
    <w:p w:rsidR="009819E4" w:rsidRPr="009819E4" w:rsidRDefault="009819E4" w:rsidP="009819E4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9819E4">
        <w:rPr>
          <w:rFonts w:asciiTheme="minorHAnsi" w:hAnsiTheme="minorHAnsi"/>
          <w:b/>
          <w:bCs/>
          <w:color w:val="984806" w:themeColor="accent6" w:themeShade="80"/>
        </w:rPr>
        <w:t xml:space="preserve">Ожидаемые результаты: </w:t>
      </w:r>
    </w:p>
    <w:p w:rsidR="00A13A94" w:rsidRDefault="009819E4" w:rsidP="00A13A94">
      <w:pPr>
        <w:pStyle w:val="aa"/>
        <w:numPr>
          <w:ilvl w:val="0"/>
          <w:numId w:val="2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 xml:space="preserve">уровень </w:t>
      </w:r>
      <w:proofErr w:type="spellStart"/>
      <w:r w:rsidRPr="009819E4">
        <w:rPr>
          <w:rFonts w:asciiTheme="minorHAnsi" w:hAnsiTheme="minorHAnsi"/>
        </w:rPr>
        <w:t>сформированности</w:t>
      </w:r>
      <w:proofErr w:type="spellEnd"/>
      <w:r w:rsidRPr="009819E4">
        <w:rPr>
          <w:rFonts w:asciiTheme="minorHAnsi" w:hAnsiTheme="minorHAnsi"/>
        </w:rPr>
        <w:t xml:space="preserve"> знаний, приобретенных ребенком к концу года, определяется по диагностическим таблицам</w:t>
      </w:r>
      <w:r w:rsidRPr="009819E4">
        <w:rPr>
          <w:rFonts w:asciiTheme="minorHAnsi" w:hAnsiTheme="minorHAnsi"/>
        </w:rPr>
        <w:br/>
      </w:r>
    </w:p>
    <w:p w:rsidR="00A13A94" w:rsidRDefault="009819E4" w:rsidP="00A13A94">
      <w:pPr>
        <w:pStyle w:val="aa"/>
        <w:numPr>
          <w:ilvl w:val="0"/>
          <w:numId w:val="2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lastRenderedPageBreak/>
        <w:t xml:space="preserve">расширение кругозора воспитанников; </w:t>
      </w:r>
    </w:p>
    <w:p w:rsidR="00A13A94" w:rsidRDefault="009819E4" w:rsidP="00A13A94">
      <w:pPr>
        <w:pStyle w:val="aa"/>
        <w:numPr>
          <w:ilvl w:val="0"/>
          <w:numId w:val="2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активизация познавательной и творческой активности детей;</w:t>
      </w:r>
    </w:p>
    <w:p w:rsidR="00A13A94" w:rsidRDefault="009819E4" w:rsidP="00A13A94">
      <w:pPr>
        <w:pStyle w:val="aa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9819E4">
        <w:rPr>
          <w:rFonts w:asciiTheme="minorHAnsi" w:hAnsiTheme="minorHAnsi"/>
        </w:rPr>
        <w:t>сформированность</w:t>
      </w:r>
      <w:proofErr w:type="spellEnd"/>
      <w:r w:rsidRPr="009819E4">
        <w:rPr>
          <w:rFonts w:asciiTheme="minorHAnsi" w:hAnsiTheme="minorHAnsi"/>
        </w:rPr>
        <w:t xml:space="preserve"> уважительного отношения к современной Государственной и региональной символике;</w:t>
      </w:r>
    </w:p>
    <w:p w:rsidR="009819E4" w:rsidRPr="009819E4" w:rsidRDefault="009819E4" w:rsidP="00A13A94">
      <w:pPr>
        <w:pStyle w:val="aa"/>
        <w:numPr>
          <w:ilvl w:val="0"/>
          <w:numId w:val="2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воспитание любви к большой и малой Родине.</w:t>
      </w:r>
    </w:p>
    <w:p w:rsidR="009819E4" w:rsidRPr="00A13A94" w:rsidRDefault="009819E4" w:rsidP="00A13A94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A13A94">
        <w:rPr>
          <w:rFonts w:asciiTheme="minorHAnsi" w:hAnsiTheme="minorHAnsi"/>
          <w:b/>
          <w:bCs/>
          <w:color w:val="984806" w:themeColor="accent6" w:themeShade="80"/>
        </w:rPr>
        <w:t>Форм</w:t>
      </w:r>
      <w:r w:rsidR="00A13A94" w:rsidRPr="00A13A94">
        <w:rPr>
          <w:rFonts w:asciiTheme="minorHAnsi" w:hAnsiTheme="minorHAnsi"/>
          <w:b/>
          <w:bCs/>
          <w:color w:val="984806" w:themeColor="accent6" w:themeShade="80"/>
        </w:rPr>
        <w:t>ы</w:t>
      </w:r>
      <w:r w:rsidRPr="00A13A94">
        <w:rPr>
          <w:rFonts w:asciiTheme="minorHAnsi" w:hAnsiTheme="minorHAnsi"/>
          <w:b/>
          <w:bCs/>
          <w:color w:val="984806" w:themeColor="accent6" w:themeShade="80"/>
        </w:rPr>
        <w:t xml:space="preserve"> подведения итогов:</w:t>
      </w:r>
    </w:p>
    <w:p w:rsidR="00A13A94" w:rsidRDefault="009819E4" w:rsidP="00A13A94">
      <w:pPr>
        <w:pStyle w:val="aa"/>
        <w:numPr>
          <w:ilvl w:val="0"/>
          <w:numId w:val="11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открытые занятия;</w:t>
      </w:r>
    </w:p>
    <w:p w:rsidR="00A13A94" w:rsidRDefault="009819E4" w:rsidP="00A13A94">
      <w:pPr>
        <w:pStyle w:val="aa"/>
        <w:numPr>
          <w:ilvl w:val="0"/>
          <w:numId w:val="11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организация выставок;</w:t>
      </w:r>
    </w:p>
    <w:p w:rsidR="00A13A94" w:rsidRDefault="009819E4" w:rsidP="00A13A94">
      <w:pPr>
        <w:pStyle w:val="aa"/>
        <w:numPr>
          <w:ilvl w:val="0"/>
          <w:numId w:val="11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итоговые занятия-досуги;</w:t>
      </w:r>
    </w:p>
    <w:p w:rsidR="009819E4" w:rsidRPr="009819E4" w:rsidRDefault="009819E4" w:rsidP="00A13A94">
      <w:pPr>
        <w:pStyle w:val="aa"/>
        <w:numPr>
          <w:ilvl w:val="0"/>
          <w:numId w:val="11"/>
        </w:numPr>
        <w:rPr>
          <w:rFonts w:asciiTheme="minorHAnsi" w:hAnsiTheme="minorHAnsi"/>
        </w:rPr>
      </w:pPr>
      <w:r w:rsidRPr="009819E4">
        <w:rPr>
          <w:rFonts w:asciiTheme="minorHAnsi" w:hAnsiTheme="minorHAnsi"/>
        </w:rPr>
        <w:t>творческие работы по созданию символики:</w:t>
      </w:r>
    </w:p>
    <w:p w:rsidR="00A13A94" w:rsidRDefault="009819E4" w:rsidP="00A13A94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</w:pPr>
      <w:r w:rsidRPr="009819E4">
        <w:t xml:space="preserve">групповой </w:t>
      </w:r>
    </w:p>
    <w:p w:rsidR="009819E4" w:rsidRPr="009819E4" w:rsidRDefault="009819E4" w:rsidP="00A13A94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</w:pPr>
      <w:r w:rsidRPr="009819E4">
        <w:t xml:space="preserve">семейной </w:t>
      </w:r>
    </w:p>
    <w:p w:rsidR="009819E4" w:rsidRPr="009819E4" w:rsidRDefault="009819E4" w:rsidP="00A13A94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</w:pPr>
      <w:r w:rsidRPr="009819E4">
        <w:t xml:space="preserve">детского сада </w:t>
      </w:r>
    </w:p>
    <w:p w:rsidR="009819E4" w:rsidRPr="00A13A94" w:rsidRDefault="009819E4" w:rsidP="00A13A94">
      <w:pPr>
        <w:pStyle w:val="aa"/>
        <w:ind w:firstLine="567"/>
        <w:rPr>
          <w:rFonts w:asciiTheme="minorHAnsi" w:hAnsiTheme="minorHAnsi"/>
          <w:color w:val="984806" w:themeColor="accent6" w:themeShade="80"/>
        </w:rPr>
      </w:pPr>
      <w:r w:rsidRPr="00A13A94">
        <w:rPr>
          <w:rFonts w:asciiTheme="minorHAnsi" w:hAnsiTheme="minorHAnsi"/>
          <w:b/>
          <w:bCs/>
          <w:color w:val="984806" w:themeColor="accent6" w:themeShade="80"/>
        </w:rPr>
        <w:t>Список литературы: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Ривина Е.К.</w:t>
      </w:r>
      <w:r w:rsidRPr="009819E4">
        <w:t xml:space="preserve"> “Герб и флаг России. Знакомим дошкольников и младших школьников с Государс</w:t>
      </w:r>
      <w:r w:rsidR="00A13A94">
        <w:t xml:space="preserve">твенными символами” – М.: </w:t>
      </w:r>
      <w:proofErr w:type="spellStart"/>
      <w:r w:rsidR="00A13A94">
        <w:t>Аркти</w:t>
      </w:r>
      <w:proofErr w:type="spellEnd"/>
      <w:r w:rsidRPr="009819E4">
        <w:t xml:space="preserve">, 2005. 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Ривина Е.К.</w:t>
      </w:r>
      <w:r w:rsidRPr="009819E4">
        <w:t xml:space="preserve"> “Российская символика” – М.: </w:t>
      </w:r>
      <w:proofErr w:type="spellStart"/>
      <w:r w:rsidRPr="009819E4">
        <w:t>Аркти</w:t>
      </w:r>
      <w:proofErr w:type="spellEnd"/>
      <w:r w:rsidRPr="009819E4">
        <w:t xml:space="preserve">, 2005. 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Соболева Н.А</w:t>
      </w:r>
      <w:r w:rsidRPr="009819E4">
        <w:t xml:space="preserve">. “Российская государственная символика: история и современность” – М.: </w:t>
      </w:r>
      <w:proofErr w:type="spellStart"/>
      <w:r w:rsidRPr="009819E4">
        <w:t>Владос</w:t>
      </w:r>
      <w:proofErr w:type="spellEnd"/>
      <w:r w:rsidRPr="009819E4">
        <w:t xml:space="preserve">, 2002. 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proofErr w:type="spellStart"/>
      <w:r w:rsidRPr="009819E4">
        <w:rPr>
          <w:i/>
          <w:iCs/>
        </w:rPr>
        <w:t>Гризик</w:t>
      </w:r>
      <w:proofErr w:type="spellEnd"/>
      <w:r w:rsidRPr="009819E4">
        <w:rPr>
          <w:i/>
          <w:iCs/>
        </w:rPr>
        <w:t xml:space="preserve"> Т.И.</w:t>
      </w:r>
      <w:r w:rsidRPr="009819E4">
        <w:t xml:space="preserve"> “Познаю мир” – М.: Просвещение, 2000. (Знаки и символы) 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Алешина Н.В.</w:t>
      </w:r>
      <w:r w:rsidRPr="009819E4">
        <w:t xml:space="preserve"> “Знакомим дошкольников с родным городом” – М.: ТЦ Сфера, 1999. 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Алешина Н.В.</w:t>
      </w:r>
      <w:r w:rsidRPr="009819E4">
        <w:t xml:space="preserve"> “Патриотическое воспитание” – М.: ЦГЛ, 2004. 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proofErr w:type="spellStart"/>
      <w:r w:rsidRPr="009819E4">
        <w:rPr>
          <w:i/>
          <w:iCs/>
        </w:rPr>
        <w:t>Лукомский</w:t>
      </w:r>
      <w:proofErr w:type="spellEnd"/>
      <w:r w:rsidRPr="009819E4">
        <w:rPr>
          <w:i/>
          <w:iCs/>
        </w:rPr>
        <w:t xml:space="preserve"> В.К., </w:t>
      </w:r>
      <w:proofErr w:type="spellStart"/>
      <w:r w:rsidRPr="009819E4">
        <w:rPr>
          <w:i/>
          <w:iCs/>
        </w:rPr>
        <w:t>Типольт</w:t>
      </w:r>
      <w:proofErr w:type="spellEnd"/>
      <w:r w:rsidRPr="009819E4">
        <w:rPr>
          <w:i/>
          <w:iCs/>
        </w:rPr>
        <w:t xml:space="preserve"> Н.А</w:t>
      </w:r>
      <w:r w:rsidRPr="009819E4">
        <w:t xml:space="preserve">.“Русская геральдика: Руководство к составлению и описанию гербов” – М.: ГПИБ России, 1996. 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9819E4">
        <w:rPr>
          <w:i/>
          <w:iCs/>
        </w:rPr>
        <w:t>Данилина Г.Н.</w:t>
      </w:r>
      <w:r w:rsidRPr="009819E4">
        <w:t xml:space="preserve"> “Дошкольнику – об истории и культуре России” – М.: </w:t>
      </w:r>
      <w:proofErr w:type="spellStart"/>
      <w:r w:rsidRPr="009819E4">
        <w:t>Аркти</w:t>
      </w:r>
      <w:proofErr w:type="spellEnd"/>
      <w:r w:rsidRPr="009819E4">
        <w:t xml:space="preserve">, 2005. </w:t>
      </w:r>
    </w:p>
    <w:p w:rsidR="009819E4" w:rsidRPr="009819E4" w:rsidRDefault="009819E4" w:rsidP="00A13A94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 w:rsidRPr="009819E4">
        <w:t>Материалы сети Интернет (</w:t>
      </w:r>
      <w:proofErr w:type="spellStart"/>
      <w:r w:rsidRPr="009819E4">
        <w:t>www.geraldika.ru</w:t>
      </w:r>
      <w:proofErr w:type="spellEnd"/>
      <w:r w:rsidRPr="009819E4">
        <w:t xml:space="preserve">, </w:t>
      </w:r>
      <w:proofErr w:type="spellStart"/>
      <w:r w:rsidRPr="009819E4">
        <w:t>www.flags.ru</w:t>
      </w:r>
      <w:proofErr w:type="spellEnd"/>
      <w:r w:rsidRPr="009819E4">
        <w:t xml:space="preserve">) </w:t>
      </w:r>
    </w:p>
    <w:p w:rsidR="009250D8" w:rsidRDefault="009250D8"/>
    <w:p w:rsidR="00F97862" w:rsidRDefault="00F97862"/>
    <w:p w:rsidR="00F97862" w:rsidRDefault="00F97862"/>
    <w:p w:rsidR="00F97862" w:rsidRDefault="00F97862"/>
    <w:p w:rsidR="00F97862" w:rsidRDefault="00F97862"/>
    <w:p w:rsidR="00F97862" w:rsidRDefault="00F97862"/>
    <w:p w:rsidR="00F97862" w:rsidRDefault="00F97862"/>
    <w:p w:rsidR="00F97862" w:rsidRDefault="00F97862"/>
    <w:p w:rsidR="00F97862" w:rsidRDefault="00F97862"/>
    <w:p w:rsidR="00F97862" w:rsidRDefault="00F97862"/>
    <w:p w:rsidR="00F97862" w:rsidRDefault="00F97862"/>
    <w:p w:rsidR="00F97862" w:rsidRPr="00F97862" w:rsidRDefault="00F97862" w:rsidP="00F97862">
      <w:pPr>
        <w:pStyle w:val="1"/>
        <w:jc w:val="center"/>
        <w:rPr>
          <w:color w:val="31849B" w:themeColor="accent5" w:themeShade="BF"/>
          <w:sz w:val="40"/>
          <w:szCs w:val="40"/>
        </w:rPr>
      </w:pPr>
      <w:r w:rsidRPr="00F97862">
        <w:rPr>
          <w:color w:val="31849B" w:themeColor="accent5" w:themeShade="BF"/>
          <w:sz w:val="40"/>
          <w:szCs w:val="40"/>
        </w:rPr>
        <w:lastRenderedPageBreak/>
        <w:t>«Я и моя семья»</w:t>
      </w:r>
    </w:p>
    <w:p w:rsidR="00F97862" w:rsidRPr="00420DF1" w:rsidRDefault="00A96B94" w:rsidP="00F97862">
      <w:pPr>
        <w:pStyle w:val="aa"/>
        <w:jc w:val="right"/>
        <w:rPr>
          <w:rFonts w:asciiTheme="minorHAnsi" w:hAnsiTheme="minorHAnsi"/>
        </w:rPr>
      </w:pPr>
      <w:hyperlink r:id="rId7" w:history="1">
        <w:proofErr w:type="spellStart"/>
        <w:r w:rsidR="0003184D">
          <w:rPr>
            <w:rStyle w:val="ab"/>
            <w:rFonts w:asciiTheme="minorHAnsi" w:hAnsiTheme="minorHAnsi"/>
          </w:rPr>
          <w:t>Кириловская</w:t>
        </w:r>
        <w:proofErr w:type="spellEnd"/>
      </w:hyperlink>
      <w:r w:rsidR="0003184D">
        <w:rPr>
          <w:rStyle w:val="ab"/>
          <w:rFonts w:asciiTheme="minorHAnsi" w:hAnsiTheme="minorHAnsi"/>
        </w:rPr>
        <w:t xml:space="preserve"> Галина Федоровна</w:t>
      </w:r>
      <w:r w:rsidR="00F97862" w:rsidRPr="00420DF1">
        <w:rPr>
          <w:rFonts w:asciiTheme="minorHAnsi" w:hAnsiTheme="minorHAnsi"/>
        </w:rPr>
        <w:t>, воспитатель</w:t>
      </w:r>
      <w:r w:rsidR="00F97862" w:rsidRPr="00420DF1">
        <w:rPr>
          <w:rFonts w:asciiTheme="minorHAnsi" w:hAnsiTheme="minorHAnsi"/>
        </w:rPr>
        <w:br/>
      </w:r>
      <w:r w:rsidRPr="00A96B94">
        <w:rPr>
          <w:rFonts w:asciiTheme="minorHAnsi" w:hAnsiTheme="minorHAnsi"/>
        </w:rPr>
        <w:pict>
          <v:rect id="_x0000_i1026" style="width:0;height:1.5pt" o:hralign="center" o:hrstd="t" o:hr="t" fillcolor="gray" stroked="f"/>
        </w:pict>
      </w:r>
    </w:p>
    <w:p w:rsidR="00F97862" w:rsidRPr="00420DF1" w:rsidRDefault="00F97862" w:rsidP="008626AF">
      <w:pPr>
        <w:pStyle w:val="aa"/>
        <w:ind w:left="3686"/>
        <w:jc w:val="right"/>
        <w:rPr>
          <w:rFonts w:asciiTheme="minorHAnsi" w:hAnsiTheme="minorHAnsi"/>
        </w:rPr>
      </w:pPr>
      <w:r w:rsidRPr="00420DF1">
        <w:rPr>
          <w:rStyle w:val="ae"/>
          <w:rFonts w:asciiTheme="minorHAnsi" w:hAnsiTheme="minorHAnsi"/>
        </w:rPr>
        <w:t xml:space="preserve">Родители воспитывают, а дети воспитываются той семейной жизнью, </w:t>
      </w:r>
      <w:r w:rsidR="008626AF" w:rsidRPr="00420DF1">
        <w:rPr>
          <w:rStyle w:val="ae"/>
          <w:rFonts w:asciiTheme="minorHAnsi" w:hAnsiTheme="minorHAnsi"/>
        </w:rPr>
        <w:t>к</w:t>
      </w:r>
      <w:r w:rsidRPr="00420DF1">
        <w:rPr>
          <w:rStyle w:val="ae"/>
          <w:rFonts w:asciiTheme="minorHAnsi" w:hAnsiTheme="minorHAnsi"/>
        </w:rPr>
        <w:t xml:space="preserve">акая  складывается намеренно или </w:t>
      </w:r>
      <w:proofErr w:type="spellStart"/>
      <w:r w:rsidRPr="00420DF1">
        <w:rPr>
          <w:rStyle w:val="ae"/>
          <w:rFonts w:asciiTheme="minorHAnsi" w:hAnsiTheme="minorHAnsi"/>
        </w:rPr>
        <w:t>ненамеренно.Жизнь</w:t>
      </w:r>
      <w:proofErr w:type="spellEnd"/>
      <w:r w:rsidRPr="00420DF1">
        <w:rPr>
          <w:rStyle w:val="ae"/>
          <w:rFonts w:asciiTheme="minorHAnsi" w:hAnsiTheme="minorHAnsi"/>
        </w:rPr>
        <w:t xml:space="preserve"> семьи тем и сильна, что её впечатления постоянны, обыденны, что она действует незаметно, укрепляет или отравляет дух человеческий, как воздух, которым мы живы</w:t>
      </w:r>
      <w:r w:rsidRPr="00420DF1">
        <w:rPr>
          <w:rFonts w:asciiTheme="minorHAnsi" w:hAnsiTheme="minorHAnsi"/>
        </w:rPr>
        <w:t>.</w:t>
      </w:r>
    </w:p>
    <w:p w:rsidR="00F97862" w:rsidRPr="00420DF1" w:rsidRDefault="00F97862" w:rsidP="00F97862">
      <w:pPr>
        <w:pStyle w:val="aa"/>
        <w:jc w:val="right"/>
        <w:rPr>
          <w:rFonts w:asciiTheme="minorHAnsi" w:hAnsiTheme="minorHAnsi"/>
        </w:rPr>
      </w:pPr>
      <w:r w:rsidRPr="00420DF1">
        <w:rPr>
          <w:rStyle w:val="ae"/>
          <w:rFonts w:asciiTheme="minorHAnsi" w:hAnsiTheme="minorHAnsi"/>
        </w:rPr>
        <w:t>А. Н. Острогорский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Style w:val="ae"/>
          <w:rFonts w:asciiTheme="minorHAnsi" w:hAnsiTheme="minorHAnsi"/>
          <w:b/>
          <w:bCs/>
        </w:rPr>
        <w:t>Семья</w:t>
      </w:r>
      <w:r w:rsidRPr="00420DF1">
        <w:rPr>
          <w:rFonts w:asciiTheme="minorHAnsi" w:hAnsiTheme="minorHAnsi"/>
        </w:rPr>
        <w:t>– важнейший институт социализации личности. Именно в семье человек получает первый опыт социального взаимодействия. Родительская любовь даёт человеку «запас прочности», формирует чувство физической защищённости.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>В современном мире всё больше растёт понимание семьи как определяющей не только развитие ребёнка, но и в конечном итоге развитие всего общества.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>Взаимодействие ребёнка с родителями является первым опытом взаимодействия с окружающим миром. Этот опыт закрепляется, на его основе формируются определённые модели поведения с другими людьми, которые передаются из поколения в поколение. Однако, по общему признанию учёных исследователей, социальный институт семьи переживает состояние кризиса. Условия нестабильности общества и социальная напряжённость отрицательно влияют на воспитательные функции семьи, они отодвигаются на вторые и третьи места, в то время как у детского сада они всегда на первом месте.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>Исследования показали, что современные родители, воспитывая детей, всё больше нуждаются в помощи специалистов. Для них становятся актуальными многие проблемы: чему нужно научить ребёнка, как с ним играть, как справиться с его капризами и непослушанием?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 xml:space="preserve">Где родителям получить ответы на все интересующие их вопросы? Таким центром повышения психолого-педагогической культуры молодых родителей должен стать детский сад. Решая эту проблему, </w:t>
      </w:r>
      <w:r w:rsidR="00420DF1">
        <w:rPr>
          <w:rFonts w:asciiTheme="minorHAnsi" w:hAnsiTheme="minorHAnsi"/>
        </w:rPr>
        <w:t>я</w:t>
      </w:r>
      <w:r w:rsidRPr="00420DF1">
        <w:rPr>
          <w:rFonts w:asciiTheme="minorHAnsi" w:hAnsiTheme="minorHAnsi"/>
        </w:rPr>
        <w:t xml:space="preserve"> поставил</w:t>
      </w:r>
      <w:r w:rsidR="00420DF1">
        <w:rPr>
          <w:rFonts w:asciiTheme="minorHAnsi" w:hAnsiTheme="minorHAnsi"/>
        </w:rPr>
        <w:t>а</w:t>
      </w:r>
      <w:r w:rsidRPr="00420DF1">
        <w:rPr>
          <w:rFonts w:asciiTheme="minorHAnsi" w:hAnsiTheme="minorHAnsi"/>
        </w:rPr>
        <w:t xml:space="preserve"> перед собой задачу – привлечь родителей к педагогическому взаимодействию с ребёнком, уйдя при этом от заорганизованности и скучных шаблонов, не поощрять принятие родителями позиции потребителя образовательных услуг, а помочь им стать своему ребёнку настоящим другом и авторитетным наставником. 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  <w:u w:val="single"/>
        </w:rPr>
        <w:t>Работа с родителями</w:t>
      </w:r>
      <w:r w:rsidRPr="00420DF1">
        <w:rPr>
          <w:rFonts w:asciiTheme="minorHAnsi" w:hAnsiTheme="minorHAnsi"/>
        </w:rPr>
        <w:t xml:space="preserve"> – это сложная и важная часть деятельности педагога. Взаимосвязь с семьёй жизненно необходима, ведь родители и педагоги – воспитатели одних и тех же детей. Каждый родитель желает, чтобы помимо успешного овладения знаниями и умениями, ребёнок </w:t>
      </w:r>
      <w:proofErr w:type="spellStart"/>
      <w:r w:rsidRPr="00420DF1">
        <w:rPr>
          <w:rFonts w:asciiTheme="minorHAnsi" w:hAnsiTheme="minorHAnsi"/>
        </w:rPr>
        <w:t>самореализовался</w:t>
      </w:r>
      <w:proofErr w:type="spellEnd"/>
      <w:r w:rsidRPr="00420DF1">
        <w:rPr>
          <w:rFonts w:asciiTheme="minorHAnsi" w:hAnsiTheme="minorHAnsi"/>
        </w:rPr>
        <w:t xml:space="preserve">, развивая свои творческие </w:t>
      </w:r>
      <w:r w:rsidRPr="00420DF1">
        <w:rPr>
          <w:rFonts w:asciiTheme="minorHAnsi" w:hAnsiTheme="minorHAnsi"/>
        </w:rPr>
        <w:lastRenderedPageBreak/>
        <w:t xml:space="preserve">способности. Но, к сожалению, не каждый родитель понимает, что в этом он должен поучаствовать. 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 xml:space="preserve">Опыт </w:t>
      </w:r>
      <w:r w:rsidR="00420DF1">
        <w:rPr>
          <w:rFonts w:asciiTheme="minorHAnsi" w:hAnsiTheme="minorHAnsi"/>
        </w:rPr>
        <w:t>моего</w:t>
      </w:r>
      <w:r w:rsidRPr="00420DF1">
        <w:rPr>
          <w:rFonts w:asciiTheme="minorHAnsi" w:hAnsiTheme="minorHAnsi"/>
        </w:rPr>
        <w:t xml:space="preserve"> сотрудничества с семьёй – совместное определение  целей деятельности, совместное планирование предстоящей работы, совместное распределение сил и средств во времени в соответствии с возможностями каждого ребёнка, совместный контроль и оценка результатов работы, а затем прогнозирование новых целей и задач. 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 xml:space="preserve">Воспитанники, родители, педагоги – члены одного коллектива, нас объединяют общие заботы и проблемы. Мы едины в стремлении видеть детей счастливыми! Следовательно, главными функциями взаимодействия </w:t>
      </w:r>
      <w:r w:rsidR="00420DF1">
        <w:rPr>
          <w:rFonts w:asciiTheme="minorHAnsi" w:hAnsiTheme="minorHAnsi"/>
        </w:rPr>
        <w:t>детского сада</w:t>
      </w:r>
      <w:r w:rsidRPr="00420DF1">
        <w:rPr>
          <w:rFonts w:asciiTheme="minorHAnsi" w:hAnsiTheme="minorHAnsi"/>
        </w:rPr>
        <w:t xml:space="preserve"> и семьи являются: </w:t>
      </w:r>
    </w:p>
    <w:p w:rsidR="00F97862" w:rsidRPr="00420DF1" w:rsidRDefault="00F97862" w:rsidP="00F97862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420DF1">
        <w:t xml:space="preserve">информационная; </w:t>
      </w:r>
    </w:p>
    <w:p w:rsidR="00F97862" w:rsidRPr="00420DF1" w:rsidRDefault="00F97862" w:rsidP="00F97862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420DF1">
        <w:t xml:space="preserve">воспитательно-развивающая; </w:t>
      </w:r>
    </w:p>
    <w:p w:rsidR="00F97862" w:rsidRPr="00420DF1" w:rsidRDefault="00F97862" w:rsidP="00F97862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420DF1">
        <w:t xml:space="preserve">формирующая; </w:t>
      </w:r>
    </w:p>
    <w:p w:rsidR="00F97862" w:rsidRPr="00420DF1" w:rsidRDefault="00F97862" w:rsidP="00F97862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420DF1">
        <w:t xml:space="preserve">охранно-оздоровительная; </w:t>
      </w:r>
    </w:p>
    <w:p w:rsidR="00F97862" w:rsidRPr="00420DF1" w:rsidRDefault="00F97862" w:rsidP="00F97862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420DF1">
        <w:t xml:space="preserve">контролирующая. 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 xml:space="preserve">Отсюда следует, что только в гармоничном </w:t>
      </w:r>
      <w:proofErr w:type="spellStart"/>
      <w:r w:rsidRPr="00420DF1">
        <w:rPr>
          <w:rFonts w:asciiTheme="minorHAnsi" w:hAnsiTheme="minorHAnsi"/>
        </w:rPr>
        <w:t>взаимодополнении</w:t>
      </w:r>
      <w:proofErr w:type="spellEnd"/>
      <w:r w:rsidRPr="00420DF1">
        <w:rPr>
          <w:rFonts w:asciiTheme="minorHAnsi" w:hAnsiTheme="minorHAnsi"/>
        </w:rPr>
        <w:t xml:space="preserve"> и взаимодействии  детский сад и семья создают условия для полноценного развития личности ребёнка.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 xml:space="preserve">В рамках реализации Проекта «Я и моя семья» </w:t>
      </w:r>
      <w:r w:rsidR="00420DF1">
        <w:rPr>
          <w:rFonts w:asciiTheme="minorHAnsi" w:hAnsiTheme="minorHAnsi"/>
        </w:rPr>
        <w:t>я</w:t>
      </w:r>
      <w:r w:rsidRPr="00420DF1">
        <w:rPr>
          <w:rFonts w:asciiTheme="minorHAnsi" w:hAnsiTheme="minorHAnsi"/>
        </w:rPr>
        <w:t xml:space="preserve"> активно использу</w:t>
      </w:r>
      <w:r w:rsidR="00420DF1">
        <w:rPr>
          <w:rFonts w:asciiTheme="minorHAnsi" w:hAnsiTheme="minorHAnsi"/>
        </w:rPr>
        <w:t>ю</w:t>
      </w:r>
      <w:r w:rsidRPr="00420DF1">
        <w:rPr>
          <w:rFonts w:asciiTheme="minorHAnsi" w:hAnsiTheme="minorHAnsi"/>
        </w:rPr>
        <w:t xml:space="preserve"> разнообразные нетрадиционные формы совместной деятельности родителей и детей: участие родителей в творческих конкурсах, семейных прогулках,  массовых мероприятиях детского сада, выставках родительских работ по </w:t>
      </w:r>
      <w:proofErr w:type="spellStart"/>
      <w:r w:rsidRPr="00420DF1">
        <w:rPr>
          <w:rFonts w:asciiTheme="minorHAnsi" w:hAnsiTheme="minorHAnsi"/>
        </w:rPr>
        <w:t>изодеятельности</w:t>
      </w:r>
      <w:proofErr w:type="spellEnd"/>
      <w:r w:rsidRPr="00420DF1">
        <w:rPr>
          <w:rFonts w:asciiTheme="minorHAnsi" w:hAnsiTheme="minorHAnsi"/>
        </w:rPr>
        <w:t>, и т. д.  Проведение интересных конкурсов позволяет укрепить взаимодействие детского сада с семьями воспитанников, активизировать педагогическое общение родителей с детьми.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  <w:i/>
          <w:u w:val="single"/>
        </w:rPr>
        <w:t>Взаимодействие с семьёй</w:t>
      </w:r>
      <w:r w:rsidRPr="00420DF1">
        <w:rPr>
          <w:rFonts w:asciiTheme="minorHAnsi" w:hAnsiTheme="minorHAnsi"/>
        </w:rPr>
        <w:t xml:space="preserve"> – целенаправленный процесс, в результате которого создаются благоприятные условия для развития ребёнка. Чем выше уровень взаимодействия, тем успешнее решаются проблемы воспитания детей. Творческое взаимодействие педагогов и семьи является одним из наиболее важных, которое заключается в том, что обе стороны заинтересованы в изучении интересов ребёнка. Такое сотрудничество помогает </w:t>
      </w:r>
      <w:r w:rsidR="00420DF1">
        <w:rPr>
          <w:rFonts w:asciiTheme="minorHAnsi" w:hAnsiTheme="minorHAnsi"/>
        </w:rPr>
        <w:t>мне</w:t>
      </w:r>
      <w:r w:rsidRPr="00420DF1">
        <w:rPr>
          <w:rFonts w:asciiTheme="minorHAnsi" w:hAnsiTheme="minorHAnsi"/>
        </w:rPr>
        <w:t xml:space="preserve"> объединить усилия в создании условий для формирования у детей таких качеств, как целеустремлённость, ответственность, трудолюбие, которые необходимы для самоопределения и самореализации воспитанника, для преодоления трудностей и </w:t>
      </w:r>
      <w:proofErr w:type="spellStart"/>
      <w:r w:rsidRPr="00420DF1">
        <w:rPr>
          <w:rFonts w:asciiTheme="minorHAnsi" w:hAnsiTheme="minorHAnsi"/>
        </w:rPr>
        <w:t>самореабилитации</w:t>
      </w:r>
      <w:proofErr w:type="spellEnd"/>
      <w:r w:rsidRPr="00420DF1">
        <w:rPr>
          <w:rFonts w:asciiTheme="minorHAnsi" w:hAnsiTheme="minorHAnsi"/>
        </w:rPr>
        <w:t xml:space="preserve"> в случае неудачи. 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>В результате участия детей и родителей в семейных творческих конкурсах, семья сплачивается, а ребёнок почти постоянно находится в зоне ближайшего развития: то, что он сегодня сделал с помощью взрослого, это он послезавтра сделает сам. Получая, таким образом, мощный толчок развития.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 xml:space="preserve">В ходе работы </w:t>
      </w:r>
      <w:r w:rsidR="00420DF1">
        <w:rPr>
          <w:rFonts w:asciiTheme="minorHAnsi" w:hAnsiTheme="minorHAnsi"/>
        </w:rPr>
        <w:t>я</w:t>
      </w:r>
      <w:r w:rsidRPr="00420DF1">
        <w:rPr>
          <w:rFonts w:asciiTheme="minorHAnsi" w:hAnsiTheme="minorHAnsi"/>
        </w:rPr>
        <w:t xml:space="preserve"> использовал</w:t>
      </w:r>
      <w:r w:rsidR="00420DF1">
        <w:rPr>
          <w:rFonts w:asciiTheme="minorHAnsi" w:hAnsiTheme="minorHAnsi"/>
        </w:rPr>
        <w:t>а</w:t>
      </w:r>
      <w:r w:rsidRPr="00420DF1">
        <w:rPr>
          <w:rFonts w:asciiTheme="minorHAnsi" w:hAnsiTheme="minorHAnsi"/>
        </w:rPr>
        <w:t xml:space="preserve"> следующие принципы взаимодействия с родителями: </w:t>
      </w:r>
    </w:p>
    <w:p w:rsidR="00420DF1" w:rsidRDefault="00F97862" w:rsidP="00420DF1">
      <w:pPr>
        <w:pStyle w:val="aa"/>
        <w:numPr>
          <w:ilvl w:val="0"/>
          <w:numId w:val="17"/>
        </w:numPr>
        <w:rPr>
          <w:rFonts w:asciiTheme="minorHAnsi" w:hAnsiTheme="minorHAnsi"/>
        </w:rPr>
      </w:pPr>
      <w:r w:rsidRPr="00420DF1">
        <w:rPr>
          <w:rFonts w:asciiTheme="minorHAnsi" w:hAnsiTheme="minorHAnsi"/>
          <w:b/>
        </w:rPr>
        <w:t>Доброжелательности.</w:t>
      </w:r>
      <w:r w:rsidRPr="00420DF1">
        <w:rPr>
          <w:rFonts w:asciiTheme="minorHAnsi" w:hAnsiTheme="minorHAnsi"/>
        </w:rPr>
        <w:t xml:space="preserve"> Позитивный настрой на общение является тем фундаментом, на </w:t>
      </w:r>
      <w:r w:rsidR="00420DF1">
        <w:rPr>
          <w:rFonts w:asciiTheme="minorHAnsi" w:hAnsiTheme="minorHAnsi"/>
        </w:rPr>
        <w:t>котором строиться вся работа.</w:t>
      </w:r>
    </w:p>
    <w:p w:rsidR="00420DF1" w:rsidRDefault="00F97862" w:rsidP="00420DF1">
      <w:pPr>
        <w:pStyle w:val="aa"/>
        <w:numPr>
          <w:ilvl w:val="0"/>
          <w:numId w:val="17"/>
        </w:numPr>
        <w:rPr>
          <w:rFonts w:asciiTheme="minorHAnsi" w:hAnsiTheme="minorHAnsi"/>
        </w:rPr>
      </w:pPr>
      <w:r w:rsidRPr="00420DF1">
        <w:rPr>
          <w:rFonts w:asciiTheme="minorHAnsi" w:hAnsiTheme="minorHAnsi"/>
        </w:rPr>
        <w:t>Индивидуальный подход.</w:t>
      </w:r>
    </w:p>
    <w:p w:rsidR="00420DF1" w:rsidRDefault="00F97862" w:rsidP="00420DF1">
      <w:pPr>
        <w:pStyle w:val="aa"/>
        <w:numPr>
          <w:ilvl w:val="0"/>
          <w:numId w:val="17"/>
        </w:numPr>
        <w:rPr>
          <w:rFonts w:asciiTheme="minorHAnsi" w:hAnsiTheme="minorHAnsi"/>
        </w:rPr>
      </w:pPr>
      <w:r w:rsidRPr="00420DF1">
        <w:rPr>
          <w:rFonts w:asciiTheme="minorHAnsi" w:hAnsiTheme="minorHAnsi"/>
        </w:rPr>
        <w:lastRenderedPageBreak/>
        <w:t xml:space="preserve"> Сотрудничество.</w:t>
      </w:r>
    </w:p>
    <w:p w:rsidR="00F97862" w:rsidRPr="00420DF1" w:rsidRDefault="00F97862" w:rsidP="00420DF1">
      <w:pPr>
        <w:pStyle w:val="aa"/>
        <w:numPr>
          <w:ilvl w:val="0"/>
          <w:numId w:val="17"/>
        </w:numPr>
        <w:rPr>
          <w:rFonts w:asciiTheme="minorHAnsi" w:hAnsiTheme="minorHAnsi"/>
        </w:rPr>
      </w:pPr>
      <w:r w:rsidRPr="00420DF1">
        <w:rPr>
          <w:rFonts w:asciiTheme="minorHAnsi" w:hAnsiTheme="minorHAnsi"/>
        </w:rPr>
        <w:t xml:space="preserve"> Динамичность.</w:t>
      </w:r>
    </w:p>
    <w:p w:rsidR="00F97862" w:rsidRPr="00420DF1" w:rsidRDefault="00F97862" w:rsidP="00420DF1">
      <w:pPr>
        <w:pStyle w:val="aa"/>
        <w:ind w:firstLine="567"/>
        <w:jc w:val="both"/>
        <w:rPr>
          <w:rFonts w:asciiTheme="minorHAnsi" w:hAnsiTheme="minorHAnsi"/>
        </w:rPr>
      </w:pPr>
      <w:r w:rsidRPr="00420DF1">
        <w:rPr>
          <w:rFonts w:asciiTheme="minorHAnsi" w:hAnsiTheme="minorHAnsi"/>
        </w:rPr>
        <w:t>Таким образом, эта интересная форма работы помогла родителям  лучше познакомиться друг с другом, поделиться опытом семейного воспитания, активизировать творческое общение родителей с детьми.</w:t>
      </w:r>
    </w:p>
    <w:p w:rsidR="00F97862" w:rsidRPr="00BE22DB" w:rsidRDefault="00F97862" w:rsidP="00F97862">
      <w:pPr>
        <w:pStyle w:val="aa"/>
        <w:rPr>
          <w:rFonts w:asciiTheme="minorHAnsi" w:hAnsiTheme="minorHAnsi"/>
        </w:rPr>
      </w:pPr>
      <w:r w:rsidRPr="00BE22DB">
        <w:rPr>
          <w:rStyle w:val="ad"/>
          <w:rFonts w:asciiTheme="minorHAnsi" w:hAnsiTheme="minorHAnsi"/>
        </w:rPr>
        <w:t>Цели: </w:t>
      </w:r>
    </w:p>
    <w:p w:rsidR="00F97862" w:rsidRPr="00BE22DB" w:rsidRDefault="00F97862" w:rsidP="00420DF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развивать в детях чувство семейной сплочённости, воспитывать интерес к истории своей семьи; </w:t>
      </w:r>
    </w:p>
    <w:p w:rsidR="00F97862" w:rsidRPr="00BE22DB" w:rsidRDefault="00F97862" w:rsidP="00420DF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формировать навыки общения, сотрудничества, сотворчества родителей и детей; </w:t>
      </w:r>
    </w:p>
    <w:p w:rsidR="00F97862" w:rsidRPr="00BE22DB" w:rsidRDefault="00F97862" w:rsidP="00420DF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укреплять семейные ценности и традиции; </w:t>
      </w:r>
    </w:p>
    <w:p w:rsidR="00F97862" w:rsidRPr="00BE22DB" w:rsidRDefault="00F97862" w:rsidP="00420DF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привлекать родителей к созданию благоприятных условий для развития ребёнка в семье и дошкольном учреждении. </w:t>
      </w:r>
    </w:p>
    <w:p w:rsidR="00F97862" w:rsidRPr="00BE22DB" w:rsidRDefault="00F97862" w:rsidP="00F97862">
      <w:pPr>
        <w:pStyle w:val="aa"/>
        <w:rPr>
          <w:rFonts w:asciiTheme="minorHAnsi" w:hAnsiTheme="minorHAnsi"/>
        </w:rPr>
      </w:pPr>
      <w:r w:rsidRPr="00BE22DB">
        <w:rPr>
          <w:rStyle w:val="ad"/>
          <w:rFonts w:asciiTheme="minorHAnsi" w:hAnsiTheme="minorHAnsi"/>
        </w:rPr>
        <w:t>Задачи:</w:t>
      </w:r>
    </w:p>
    <w:p w:rsidR="00F97862" w:rsidRPr="00BE22DB" w:rsidRDefault="00F97862" w:rsidP="00420D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Установить партнёрские отношения с семьями воспитанников. </w:t>
      </w:r>
    </w:p>
    <w:p w:rsidR="00F97862" w:rsidRPr="00BE22DB" w:rsidRDefault="00F97862" w:rsidP="00420D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Создать атмосферу взаимопонимания, эмоциональной </w:t>
      </w:r>
      <w:proofErr w:type="spellStart"/>
      <w:r w:rsidRPr="00BE22DB">
        <w:rPr>
          <w:sz w:val="24"/>
          <w:szCs w:val="24"/>
        </w:rPr>
        <w:t>взаимоподдержки</w:t>
      </w:r>
      <w:proofErr w:type="spellEnd"/>
      <w:r w:rsidRPr="00BE22DB">
        <w:rPr>
          <w:sz w:val="24"/>
          <w:szCs w:val="24"/>
        </w:rPr>
        <w:t xml:space="preserve">, общности интересов педагогов, родителей и детей. </w:t>
      </w:r>
    </w:p>
    <w:p w:rsidR="00F97862" w:rsidRPr="00BE22DB" w:rsidRDefault="00F97862" w:rsidP="00420D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Привлечь родителей к педагогическому взаимодействию с ребёнком и </w:t>
      </w:r>
      <w:r w:rsidR="00420DF1" w:rsidRPr="00BE22DB">
        <w:rPr>
          <w:sz w:val="24"/>
          <w:szCs w:val="24"/>
        </w:rPr>
        <w:t>детским садом</w:t>
      </w:r>
      <w:r w:rsidRPr="00BE22DB">
        <w:rPr>
          <w:sz w:val="24"/>
          <w:szCs w:val="24"/>
        </w:rPr>
        <w:t xml:space="preserve">. </w:t>
      </w:r>
    </w:p>
    <w:p w:rsidR="00F97862" w:rsidRPr="00BE22DB" w:rsidRDefault="00F97862" w:rsidP="00420D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Формировать у детей представление о семье, её составе, взаимоотношениях. </w:t>
      </w:r>
    </w:p>
    <w:p w:rsidR="00F97862" w:rsidRPr="00BE22DB" w:rsidRDefault="00F97862" w:rsidP="00420D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Способствовать осознанию детьми себя, как полноценного, любимого члена семьи. </w:t>
      </w:r>
    </w:p>
    <w:p w:rsidR="00F97862" w:rsidRPr="00BE22DB" w:rsidRDefault="00F97862" w:rsidP="00420D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Активизировать и обогащать воспитательные умения родителей. </w:t>
      </w:r>
    </w:p>
    <w:p w:rsidR="00F97862" w:rsidRPr="00BE22DB" w:rsidRDefault="00F97862" w:rsidP="00420D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Поддерживать уверенность родителей в собственных педагогических возможностях. </w:t>
      </w:r>
    </w:p>
    <w:p w:rsidR="00F97862" w:rsidRPr="00BE22DB" w:rsidRDefault="00F97862" w:rsidP="00420D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E22DB">
        <w:rPr>
          <w:sz w:val="24"/>
          <w:szCs w:val="24"/>
        </w:rPr>
        <w:t xml:space="preserve">Расширять теоретические и практические знания родителей в вопросах воспитания детей. </w:t>
      </w:r>
    </w:p>
    <w:p w:rsidR="00F97862" w:rsidRPr="008E1F47" w:rsidRDefault="00F97862" w:rsidP="00F97862">
      <w:pPr>
        <w:pStyle w:val="aa"/>
        <w:rPr>
          <w:rFonts w:asciiTheme="minorHAnsi" w:hAnsiTheme="minorHAnsi"/>
          <w:b/>
        </w:rPr>
      </w:pPr>
      <w:r w:rsidRPr="008E1F47">
        <w:rPr>
          <w:rFonts w:asciiTheme="minorHAnsi" w:hAnsiTheme="minorHAnsi"/>
          <w:b/>
        </w:rPr>
        <w:t xml:space="preserve">Блоки  работы над проектом: </w:t>
      </w:r>
    </w:p>
    <w:p w:rsidR="00F97862" w:rsidRPr="00BE22DB" w:rsidRDefault="00F97862" w:rsidP="00F97862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E22DB">
        <w:rPr>
          <w:sz w:val="24"/>
          <w:szCs w:val="24"/>
        </w:rPr>
        <w:t xml:space="preserve">Работа с родителями. </w:t>
      </w:r>
    </w:p>
    <w:p w:rsidR="00F97862" w:rsidRPr="00BE22DB" w:rsidRDefault="00F97862" w:rsidP="00F97862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E22DB">
        <w:rPr>
          <w:sz w:val="24"/>
          <w:szCs w:val="24"/>
        </w:rPr>
        <w:t xml:space="preserve">Работа с детьми. </w:t>
      </w:r>
    </w:p>
    <w:p w:rsidR="00F97862" w:rsidRPr="00BE22DB" w:rsidRDefault="00F97862" w:rsidP="00F97862">
      <w:pPr>
        <w:numPr>
          <w:ilvl w:val="0"/>
          <w:numId w:val="1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E22DB">
        <w:rPr>
          <w:sz w:val="24"/>
          <w:szCs w:val="24"/>
        </w:rPr>
        <w:t xml:space="preserve">Совместная деятельность родителей и детей. </w:t>
      </w:r>
    </w:p>
    <w:p w:rsidR="00F97862" w:rsidRPr="00BE22DB" w:rsidRDefault="00F97862" w:rsidP="00F97862">
      <w:pPr>
        <w:pStyle w:val="aa"/>
        <w:rPr>
          <w:rFonts w:asciiTheme="minorHAnsi" w:hAnsiTheme="minorHAnsi"/>
        </w:rPr>
      </w:pPr>
      <w:r w:rsidRPr="00BE22DB">
        <w:rPr>
          <w:rFonts w:asciiTheme="minorHAnsi" w:hAnsiTheme="minorHAnsi"/>
        </w:rPr>
        <w:t>Работа с родителями предполагает проведение следующих мероприятий:</w:t>
      </w:r>
    </w:p>
    <w:p w:rsidR="00420DF1" w:rsidRPr="00BE22DB" w:rsidRDefault="00F97862" w:rsidP="00420DF1">
      <w:pPr>
        <w:pStyle w:val="aa"/>
        <w:numPr>
          <w:ilvl w:val="0"/>
          <w:numId w:val="18"/>
        </w:numPr>
        <w:rPr>
          <w:rFonts w:asciiTheme="minorHAnsi" w:hAnsiTheme="minorHAnsi"/>
        </w:rPr>
      </w:pPr>
      <w:r w:rsidRPr="00BE22DB">
        <w:rPr>
          <w:rFonts w:asciiTheme="minorHAnsi" w:hAnsiTheme="minorHAnsi"/>
        </w:rPr>
        <w:t xml:space="preserve">Беседа «Родитель </w:t>
      </w:r>
      <w:r w:rsidR="00420DF1" w:rsidRPr="00BE22DB">
        <w:rPr>
          <w:rFonts w:asciiTheme="minorHAnsi" w:hAnsiTheme="minorHAnsi"/>
        </w:rPr>
        <w:t>– это звучит гордо!»</w:t>
      </w:r>
    </w:p>
    <w:p w:rsidR="00420DF1" w:rsidRPr="00BE22DB" w:rsidRDefault="00F97862" w:rsidP="00420DF1">
      <w:pPr>
        <w:pStyle w:val="aa"/>
        <w:numPr>
          <w:ilvl w:val="0"/>
          <w:numId w:val="18"/>
        </w:numPr>
        <w:rPr>
          <w:rFonts w:asciiTheme="minorHAnsi" w:hAnsiTheme="minorHAnsi"/>
        </w:rPr>
      </w:pPr>
      <w:r w:rsidRPr="00BE22DB">
        <w:rPr>
          <w:rFonts w:asciiTheme="minorHAnsi" w:hAnsiTheme="minorHAnsi"/>
        </w:rPr>
        <w:t>Консультация «Роль матери и отца в развитии ребёнка».</w:t>
      </w:r>
    </w:p>
    <w:p w:rsidR="00F97862" w:rsidRPr="00BE22DB" w:rsidRDefault="00F97862" w:rsidP="00420DF1">
      <w:pPr>
        <w:pStyle w:val="aa"/>
        <w:numPr>
          <w:ilvl w:val="0"/>
          <w:numId w:val="18"/>
        </w:numPr>
        <w:rPr>
          <w:rFonts w:asciiTheme="minorHAnsi" w:hAnsiTheme="minorHAnsi"/>
        </w:rPr>
      </w:pPr>
      <w:r w:rsidRPr="00BE22DB">
        <w:rPr>
          <w:rFonts w:asciiTheme="minorHAnsi" w:hAnsiTheme="minorHAnsi"/>
        </w:rPr>
        <w:t>Детско-родительская гостиная «Поговорим о ваших правах»</w:t>
      </w:r>
    </w:p>
    <w:p w:rsidR="00F97862" w:rsidRPr="00BE22DB" w:rsidRDefault="00F97862" w:rsidP="00F97862">
      <w:pPr>
        <w:pStyle w:val="aa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BE22DB">
        <w:rPr>
          <w:rStyle w:val="ad"/>
          <w:rFonts w:asciiTheme="minorHAnsi" w:hAnsiTheme="minorHAnsi"/>
          <w:sz w:val="22"/>
          <w:szCs w:val="22"/>
        </w:rPr>
        <w:t>Планосуществления</w:t>
      </w:r>
      <w:proofErr w:type="spellEnd"/>
      <w:r w:rsidRPr="00BE22DB">
        <w:rPr>
          <w:rStyle w:val="ad"/>
          <w:rFonts w:asciiTheme="minorHAnsi" w:hAnsiTheme="minorHAnsi"/>
          <w:sz w:val="22"/>
          <w:szCs w:val="22"/>
        </w:rPr>
        <w:t xml:space="preserve"> работы над проектом«Я и моя семья»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16"/>
        <w:gridCol w:w="5819"/>
      </w:tblGrid>
      <w:tr w:rsidR="00F97862" w:rsidRPr="00B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pPr>
              <w:pStyle w:val="a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22DB">
              <w:rPr>
                <w:rFonts w:asciiTheme="minorHAnsi" w:hAnsiTheme="minorHAnsi"/>
                <w:b/>
                <w:sz w:val="22"/>
                <w:szCs w:val="22"/>
              </w:rPr>
              <w:t>Разделы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pPr>
              <w:pStyle w:val="a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22DB">
              <w:rPr>
                <w:rFonts w:asciiTheme="minorHAnsi" w:hAnsiTheme="minorHAnsi"/>
                <w:b/>
                <w:sz w:val="22"/>
                <w:szCs w:val="22"/>
              </w:rPr>
              <w:t>Вид деятельности</w:t>
            </w:r>
          </w:p>
        </w:tc>
      </w:tr>
      <w:tr w:rsidR="00F97862" w:rsidRPr="00B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pPr>
              <w:rPr>
                <w:b/>
                <w:i/>
              </w:rPr>
            </w:pPr>
            <w:r w:rsidRPr="00BE22DB">
              <w:rPr>
                <w:b/>
                <w:i/>
              </w:rPr>
              <w:t>Игра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r w:rsidRPr="00BE22DB">
              <w:rPr>
                <w:u w:val="single"/>
              </w:rPr>
              <w:t>Сюжетно-ролевые игры</w:t>
            </w:r>
            <w:r w:rsidRPr="00BE22DB">
              <w:br/>
            </w:r>
            <w:r w:rsidRPr="00BE22DB">
              <w:lastRenderedPageBreak/>
              <w:t>«Дом», «Семья», «Салон одежды для дома»</w:t>
            </w:r>
            <w:r w:rsidRPr="00BE22DB">
              <w:br/>
            </w:r>
            <w:r w:rsidRPr="00BE22DB">
              <w:rPr>
                <w:u w:val="single"/>
              </w:rPr>
              <w:t>Игры-драматизации по произведениям</w:t>
            </w:r>
            <w:r w:rsidRPr="00BE22DB">
              <w:t>:</w:t>
            </w:r>
            <w:r w:rsidRPr="00BE22DB">
              <w:br/>
              <w:t xml:space="preserve">«Репка», «Красная шапочка», «Волк и семеро козлят», </w:t>
            </w:r>
            <w:r w:rsidRPr="00BE22DB">
              <w:br/>
            </w:r>
            <w:r w:rsidRPr="00BE22DB">
              <w:rPr>
                <w:u w:val="single"/>
              </w:rPr>
              <w:t>Настольно-печатные</w:t>
            </w:r>
            <w:r w:rsidRPr="00BE22DB">
              <w:br/>
              <w:t>«Моя квартира», «Рецепты нашей семьи», «Права ребёнка»</w:t>
            </w:r>
          </w:p>
        </w:tc>
      </w:tr>
      <w:tr w:rsidR="00F97862" w:rsidRPr="00B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pPr>
              <w:rPr>
                <w:b/>
                <w:i/>
              </w:rPr>
            </w:pPr>
            <w:r w:rsidRPr="00BE22DB">
              <w:rPr>
                <w:b/>
                <w:i/>
              </w:rPr>
              <w:lastRenderedPageBreak/>
              <w:t>Социально-нравственное воспитание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r w:rsidRPr="00BE22DB">
              <w:rPr>
                <w:u w:val="single"/>
              </w:rPr>
              <w:t>Тематические занятия</w:t>
            </w:r>
            <w:r w:rsidRPr="00BE22DB">
              <w:br/>
              <w:t>«С кем я живу», «Правила домашнего этикета»</w:t>
            </w:r>
            <w:r w:rsidRPr="00BE22DB">
              <w:br/>
            </w:r>
            <w:r w:rsidRPr="00BE22DB">
              <w:rPr>
                <w:u w:val="single"/>
              </w:rPr>
              <w:t>Презентация семейного альбома</w:t>
            </w:r>
            <w:r w:rsidRPr="00BE22DB">
              <w:t xml:space="preserve"> «Традиции нашей семьи»</w:t>
            </w:r>
            <w:r w:rsidRPr="00BE22DB">
              <w:br/>
            </w:r>
            <w:r w:rsidRPr="00BE22DB">
              <w:rPr>
                <w:u w:val="single"/>
              </w:rPr>
              <w:t>Выпуск каждой семьёй газеты</w:t>
            </w:r>
            <w:r w:rsidRPr="00BE22DB">
              <w:t xml:space="preserve"> «Самый счастливый день в семье»</w:t>
            </w:r>
            <w:r w:rsidRPr="00BE22DB">
              <w:br/>
            </w:r>
            <w:r w:rsidRPr="00BE22DB">
              <w:rPr>
                <w:u w:val="single"/>
              </w:rPr>
              <w:t>Семейный фотоконкурс детского обаяния</w:t>
            </w:r>
            <w:r w:rsidRPr="00BE22DB">
              <w:t xml:space="preserve"> «Мистер и Мисс»</w:t>
            </w:r>
            <w:r w:rsidRPr="00BE22DB">
              <w:br/>
            </w:r>
            <w:r w:rsidRPr="00BE22DB">
              <w:rPr>
                <w:u w:val="single"/>
              </w:rPr>
              <w:t>Конкурс</w:t>
            </w:r>
            <w:r w:rsidRPr="00BE22DB">
              <w:t xml:space="preserve"> «Семейный логотип»</w:t>
            </w:r>
          </w:p>
        </w:tc>
      </w:tr>
      <w:tr w:rsidR="00F97862" w:rsidRPr="00B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pPr>
              <w:rPr>
                <w:b/>
                <w:i/>
              </w:rPr>
            </w:pPr>
            <w:r w:rsidRPr="00BE22DB">
              <w:rPr>
                <w:b/>
                <w:i/>
              </w:rPr>
              <w:t>Физическое воспитание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r w:rsidRPr="00BE22DB">
              <w:t> </w:t>
            </w:r>
            <w:r w:rsidRPr="00BE22DB">
              <w:rPr>
                <w:u w:val="single"/>
              </w:rPr>
              <w:t>Практикум для детей и родителей</w:t>
            </w:r>
            <w:r w:rsidRPr="00BE22DB">
              <w:t xml:space="preserve"> «Всей семьёй на старт»</w:t>
            </w:r>
            <w:r w:rsidRPr="00BE22DB">
              <w:br/>
            </w:r>
            <w:proofErr w:type="spellStart"/>
            <w:r w:rsidRPr="00BE22DB">
              <w:rPr>
                <w:u w:val="single"/>
              </w:rPr>
              <w:t>Межсемейные</w:t>
            </w:r>
            <w:proofErr w:type="spellEnd"/>
            <w:r w:rsidRPr="00BE22DB">
              <w:rPr>
                <w:u w:val="single"/>
              </w:rPr>
              <w:t xml:space="preserve"> соревнования</w:t>
            </w:r>
            <w:r w:rsidRPr="00BE22DB">
              <w:t xml:space="preserve"> «Мама, папа, я – спортивная семья»</w:t>
            </w:r>
            <w:r w:rsidRPr="00BE22DB">
              <w:br/>
            </w:r>
            <w:r w:rsidRPr="00BE22DB">
              <w:rPr>
                <w:u w:val="single"/>
              </w:rPr>
              <w:t>Конкурс семейных комплексов утренних гимнастик и закаливающих процедур</w:t>
            </w:r>
          </w:p>
        </w:tc>
      </w:tr>
      <w:tr w:rsidR="00F97862" w:rsidRPr="00B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pPr>
              <w:rPr>
                <w:b/>
                <w:i/>
              </w:rPr>
            </w:pPr>
            <w:r w:rsidRPr="00BE22DB">
              <w:rPr>
                <w:b/>
                <w:i/>
              </w:rPr>
              <w:t>Художественная литература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r w:rsidRPr="00BE22DB">
              <w:rPr>
                <w:u w:val="single"/>
              </w:rPr>
              <w:t>Пословицы и поговорки о семье.</w:t>
            </w:r>
            <w:r w:rsidRPr="00BE22DB">
              <w:rPr>
                <w:u w:val="single"/>
              </w:rPr>
              <w:br/>
              <w:t xml:space="preserve">Чтение сказок </w:t>
            </w:r>
            <w:r w:rsidRPr="00BE22DB">
              <w:rPr>
                <w:u w:val="single"/>
              </w:rPr>
              <w:br/>
            </w:r>
            <w:r w:rsidRPr="00BE22DB">
              <w:t xml:space="preserve">«Гуси-лебеди», «Сестрица Алёнка и братец Иванушка», «Конёк-горбунок», «Сказка о царе </w:t>
            </w:r>
            <w:proofErr w:type="spellStart"/>
            <w:r w:rsidRPr="00BE22DB">
              <w:t>Салтане</w:t>
            </w:r>
            <w:proofErr w:type="spellEnd"/>
            <w:r w:rsidRPr="00BE22DB">
              <w:t>»</w:t>
            </w:r>
            <w:r w:rsidRPr="00BE22DB">
              <w:br/>
            </w:r>
            <w:r w:rsidRPr="00BE22DB">
              <w:rPr>
                <w:u w:val="single"/>
              </w:rPr>
              <w:t>Семейный конкурс</w:t>
            </w:r>
            <w:r w:rsidRPr="00BE22DB">
              <w:t xml:space="preserve"> «</w:t>
            </w:r>
            <w:proofErr w:type="spellStart"/>
            <w:r w:rsidRPr="00BE22DB">
              <w:t>Сказки-шумелки</w:t>
            </w:r>
            <w:proofErr w:type="spellEnd"/>
            <w:r w:rsidRPr="00BE22DB">
              <w:t>»</w:t>
            </w:r>
          </w:p>
        </w:tc>
      </w:tr>
      <w:tr w:rsidR="00F97862" w:rsidRPr="00B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pPr>
              <w:rPr>
                <w:b/>
                <w:i/>
              </w:rPr>
            </w:pPr>
            <w:r w:rsidRPr="00BE22DB">
              <w:rPr>
                <w:b/>
                <w:i/>
              </w:rPr>
              <w:t>Художественно-эстетическое  воспитание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97862" w:rsidRPr="00BE22DB" w:rsidRDefault="00F97862">
            <w:r w:rsidRPr="00BE22DB">
              <w:rPr>
                <w:rStyle w:val="ad"/>
              </w:rPr>
              <w:t>Изобразительная деятельность:</w:t>
            </w:r>
            <w:r w:rsidRPr="00BE22DB">
              <w:br/>
              <w:t>Семейный творческий конкурс «Наши стенгазеты»</w:t>
            </w:r>
            <w:r w:rsidRPr="00BE22DB">
              <w:br/>
              <w:t>Рисование по представлению</w:t>
            </w:r>
            <w:r w:rsidRPr="00BE22DB">
              <w:br/>
              <w:t>«Я с папой» (парный портрет в профиль),</w:t>
            </w:r>
            <w:r w:rsidRPr="00BE22DB">
              <w:br/>
              <w:t>«Мы с мамой улыбаемся» (парный портрет анфас)</w:t>
            </w:r>
            <w:r w:rsidRPr="00BE22DB">
              <w:br/>
            </w:r>
            <w:r w:rsidRPr="00BE22DB">
              <w:rPr>
                <w:rStyle w:val="ad"/>
              </w:rPr>
              <w:t>Музыкальная деятельность и развлечения:</w:t>
            </w:r>
            <w:r w:rsidRPr="00BE22DB">
              <w:br/>
              <w:t>Разучивание песен детских композиторов на семейную тематику.</w:t>
            </w:r>
            <w:r w:rsidRPr="00BE22DB">
              <w:br/>
              <w:t>Игровая развлекательная программа с родителями «Праздник воздушных шаров»</w:t>
            </w:r>
            <w:r w:rsidRPr="00BE22DB">
              <w:br/>
              <w:t>Совместная прогулка с родителями «Праздник русской каши»</w:t>
            </w:r>
            <w:r w:rsidRPr="00BE22DB">
              <w:br/>
              <w:t>Конкурсная программа «Музыкальный ринг»</w:t>
            </w:r>
          </w:p>
        </w:tc>
      </w:tr>
    </w:tbl>
    <w:p w:rsidR="00F97862" w:rsidRPr="00BE22DB" w:rsidRDefault="00F97862">
      <w:pPr>
        <w:rPr>
          <w:sz w:val="24"/>
          <w:szCs w:val="24"/>
        </w:rPr>
      </w:pPr>
    </w:p>
    <w:p w:rsidR="00BE22DB" w:rsidRDefault="00BE22DB" w:rsidP="00BE22DB">
      <w:pPr>
        <w:pStyle w:val="1"/>
        <w:jc w:val="center"/>
        <w:rPr>
          <w:color w:val="31849B" w:themeColor="accent5" w:themeShade="BF"/>
          <w:sz w:val="40"/>
          <w:szCs w:val="40"/>
        </w:rPr>
      </w:pPr>
    </w:p>
    <w:p w:rsidR="008E1F47" w:rsidRPr="00406289" w:rsidRDefault="008E1F47" w:rsidP="008E1F47">
      <w:pPr>
        <w:pStyle w:val="1"/>
        <w:jc w:val="center"/>
        <w:rPr>
          <w:color w:val="365F91" w:themeColor="accent1" w:themeShade="BF"/>
          <w:sz w:val="40"/>
          <w:szCs w:val="40"/>
        </w:rPr>
      </w:pPr>
      <w:r w:rsidRPr="00406289">
        <w:rPr>
          <w:color w:val="365F91" w:themeColor="accent1" w:themeShade="BF"/>
          <w:sz w:val="40"/>
          <w:szCs w:val="40"/>
        </w:rPr>
        <w:lastRenderedPageBreak/>
        <w:t>Проект "Приобщение детей к народным традициям"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</w:rPr>
        <w:t>Вид проекта:</w:t>
      </w:r>
    </w:p>
    <w:p w:rsidR="008E1F47" w:rsidRPr="00406289" w:rsidRDefault="008E1F47" w:rsidP="008E1F47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познавательный, </w:t>
      </w:r>
    </w:p>
    <w:p w:rsidR="008E1F47" w:rsidRPr="00406289" w:rsidRDefault="008E1F47" w:rsidP="008E1F47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творческий, </w:t>
      </w:r>
    </w:p>
    <w:p w:rsidR="008E1F47" w:rsidRPr="00406289" w:rsidRDefault="008E1F47" w:rsidP="008E1F47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групповой.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</w:rPr>
        <w:t>Цель:</w:t>
      </w:r>
    </w:p>
    <w:p w:rsidR="008E1F47" w:rsidRPr="00406289" w:rsidRDefault="008E1F47" w:rsidP="008E1F47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приобщение детей старшего дошкольного возраста к истокам Руссой народной культуры, ее наследию формирование чувства любви и добра </w:t>
      </w:r>
    </w:p>
    <w:p w:rsidR="008E1F47" w:rsidRPr="00406289" w:rsidRDefault="008E1F47" w:rsidP="008E1F47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воспитание патриотизма.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</w:rPr>
        <w:t>Задачи:</w:t>
      </w:r>
    </w:p>
    <w:p w:rsidR="008E1F47" w:rsidRPr="00406289" w:rsidRDefault="008E1F47" w:rsidP="0040628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06289">
        <w:rPr>
          <w:sz w:val="24"/>
          <w:szCs w:val="24"/>
        </w:rPr>
        <w:t xml:space="preserve">Познакомить с обрядовыми праздниками, их традициями и обычаями, с таинственным языком символических образов народного декоративного искусства. </w:t>
      </w:r>
    </w:p>
    <w:p w:rsidR="008E1F47" w:rsidRPr="00406289" w:rsidRDefault="008E1F47" w:rsidP="0040628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06289">
        <w:rPr>
          <w:sz w:val="24"/>
          <w:szCs w:val="24"/>
        </w:rPr>
        <w:t xml:space="preserve">Прививать любовь к традиционным праздникам, развивать понимание названий праздников. </w:t>
      </w:r>
    </w:p>
    <w:p w:rsidR="008E1F47" w:rsidRPr="00406289" w:rsidRDefault="008E1F47" w:rsidP="0040628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06289">
        <w:rPr>
          <w:sz w:val="24"/>
          <w:szCs w:val="24"/>
        </w:rPr>
        <w:t xml:space="preserve">Формировать у детей эмоциональную отзывчивость и интерес к народному творчеству. </w:t>
      </w:r>
    </w:p>
    <w:p w:rsidR="008E1F47" w:rsidRPr="00406289" w:rsidRDefault="008E1F47" w:rsidP="0040628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06289">
        <w:rPr>
          <w:sz w:val="24"/>
          <w:szCs w:val="24"/>
        </w:rPr>
        <w:t xml:space="preserve">Воспитывать интерес к историческому прошлому своего народа, желание и умение применять полученные знания в продуктивном творчестве. </w:t>
      </w:r>
    </w:p>
    <w:p w:rsidR="008E1F47" w:rsidRPr="00406289" w:rsidRDefault="008E1F47" w:rsidP="008E1F47">
      <w:pPr>
        <w:pStyle w:val="aa"/>
      </w:pPr>
      <w:r w:rsidRPr="00406289">
        <w:rPr>
          <w:b/>
          <w:bCs/>
        </w:rPr>
        <w:t>Участники:</w:t>
      </w:r>
      <w:r w:rsidRPr="00406289">
        <w:t xml:space="preserve"> дети старшей группы, родители воспитанников, педагоги группы.</w:t>
      </w:r>
    </w:p>
    <w:p w:rsidR="008E1F47" w:rsidRDefault="008E1F47" w:rsidP="008E1F47">
      <w:pPr>
        <w:pStyle w:val="aa"/>
      </w:pPr>
      <w:r>
        <w:rPr>
          <w:b/>
          <w:bCs/>
        </w:rPr>
        <w:t xml:space="preserve">Сроки реализации: </w:t>
      </w:r>
      <w:r>
        <w:t>долгосрочный</w:t>
      </w:r>
    </w:p>
    <w:p w:rsidR="008E1F47" w:rsidRDefault="008E1F47" w:rsidP="008E1F47">
      <w:pPr>
        <w:pStyle w:val="aa"/>
      </w:pPr>
      <w:r>
        <w:rPr>
          <w:b/>
          <w:bCs/>
        </w:rPr>
        <w:t xml:space="preserve">Основной раздел программы: </w:t>
      </w:r>
      <w:r>
        <w:t>познавательное развитие.</w:t>
      </w:r>
    </w:p>
    <w:p w:rsidR="008E1F47" w:rsidRDefault="008E1F47" w:rsidP="00406289">
      <w:pPr>
        <w:pStyle w:val="aa"/>
        <w:jc w:val="both"/>
      </w:pPr>
      <w:r>
        <w:t>Разделы программы, содержание которых включено в проект: изобразительная деятельность, игровая деятельность, музыкальная деятельность, занятия по ознакомлению с окружающим миром, конструирование, ручной труд.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</w:rPr>
        <w:t>Материально-технические ресурсы, необходимые для выполнения проекта:</w:t>
      </w:r>
    </w:p>
    <w:p w:rsidR="008E1F47" w:rsidRPr="00406289" w:rsidRDefault="008E1F47" w:rsidP="008E1F47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подбор исторической литературы, </w:t>
      </w:r>
    </w:p>
    <w:p w:rsidR="008E1F47" w:rsidRPr="00406289" w:rsidRDefault="008E1F47" w:rsidP="008E1F47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подбор произведений русского народного творчества, </w:t>
      </w:r>
    </w:p>
    <w:p w:rsidR="008E1F47" w:rsidRPr="00406289" w:rsidRDefault="008E1F47" w:rsidP="008E1F47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подбор наглядного материала (иллюстрации, фотографии, зарисовки), </w:t>
      </w:r>
    </w:p>
    <w:p w:rsidR="008E1F47" w:rsidRPr="00406289" w:rsidRDefault="008E1F47" w:rsidP="008E1F47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подготовка материала для продуктивной деятельности, </w:t>
      </w:r>
    </w:p>
    <w:p w:rsidR="008E1F47" w:rsidRPr="00406289" w:rsidRDefault="008E1F47" w:rsidP="008E1F47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подвижные, дидактические игры, </w:t>
      </w:r>
    </w:p>
    <w:p w:rsidR="008E1F47" w:rsidRPr="00406289" w:rsidRDefault="008E1F47" w:rsidP="008E1F47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выставки книг, рисунков, поделок, </w:t>
      </w:r>
    </w:p>
    <w:p w:rsidR="008E1F47" w:rsidRPr="00406289" w:rsidRDefault="008E1F47" w:rsidP="008E1F47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создание условий для проведения открытых мероприятий (оформление групповой комнаты). </w:t>
      </w:r>
    </w:p>
    <w:p w:rsidR="00643696" w:rsidRDefault="00643696" w:rsidP="008E1F47">
      <w:pPr>
        <w:pStyle w:val="aa"/>
        <w:rPr>
          <w:b/>
          <w:bCs/>
        </w:rPr>
      </w:pPr>
    </w:p>
    <w:p w:rsidR="00406289" w:rsidRDefault="008E1F47" w:rsidP="008E1F47">
      <w:pPr>
        <w:pStyle w:val="aa"/>
      </w:pPr>
      <w:bookmarkStart w:id="0" w:name="_GoBack"/>
      <w:bookmarkEnd w:id="0"/>
      <w:r>
        <w:rPr>
          <w:b/>
          <w:bCs/>
        </w:rPr>
        <w:lastRenderedPageBreak/>
        <w:t>Проблема №1</w:t>
      </w:r>
      <w:r>
        <w:t xml:space="preserve">. Как отмечать Рождество?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Реализация проекта.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Занятие познавательного цикла</w:t>
      </w:r>
    </w:p>
    <w:p w:rsidR="008E1F47" w:rsidRPr="00406289" w:rsidRDefault="008E1F47" w:rsidP="008E1F47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ознакомлению с окружающим. </w:t>
      </w:r>
    </w:p>
    <w:p w:rsidR="008E1F47" w:rsidRPr="00406289" w:rsidRDefault="008E1F47" w:rsidP="008E1F47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аппликации и ручному труду. </w:t>
      </w:r>
    </w:p>
    <w:p w:rsidR="008E1F47" w:rsidRPr="00406289" w:rsidRDefault="008E1F47" w:rsidP="008E1F47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Комплексное занятие. </w:t>
      </w:r>
    </w:p>
    <w:p w:rsidR="008E1F47" w:rsidRPr="00406289" w:rsidRDefault="008E1F47" w:rsidP="008E1F47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ручному труду.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Совместная деятельность:</w:t>
      </w:r>
    </w:p>
    <w:p w:rsidR="008E1F47" w:rsidRPr="00406289" w:rsidRDefault="008E1F47" w:rsidP="008E1F47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Работа в книжном уголке </w:t>
      </w:r>
    </w:p>
    <w:p w:rsidR="008E1F47" w:rsidRPr="00406289" w:rsidRDefault="008E1F47" w:rsidP="008E1F47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Рассказ воспитателя об обычаях на святки рядиться. </w:t>
      </w:r>
    </w:p>
    <w:p w:rsidR="008E1F47" w:rsidRPr="00406289" w:rsidRDefault="008E1F47" w:rsidP="008E1F47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Подвижные игры </w:t>
      </w:r>
    </w:p>
    <w:p w:rsidR="008E1F47" w:rsidRPr="00406289" w:rsidRDefault="008E1F47" w:rsidP="008E1F47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Индивидуальные беседы с детьми </w:t>
      </w:r>
    </w:p>
    <w:p w:rsidR="008E1F47" w:rsidRPr="00406289" w:rsidRDefault="008E1F47" w:rsidP="008E1F47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Рассматривание иллюстраций </w:t>
      </w:r>
    </w:p>
    <w:p w:rsidR="008E1F47" w:rsidRPr="00406289" w:rsidRDefault="008E1F47" w:rsidP="008E1F47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Чтение произведений: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Взаимодействие с семьей:</w:t>
      </w:r>
    </w:p>
    <w:p w:rsidR="008E1F47" w:rsidRPr="00406289" w:rsidRDefault="008E1F47" w:rsidP="008E1F47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Консультация “Рождество” </w:t>
      </w:r>
    </w:p>
    <w:p w:rsidR="008E1F47" w:rsidRPr="00406289" w:rsidRDefault="008E1F47" w:rsidP="008E1F47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Папка-передвижка “Пришла коляда накануне Рождества”, “Календарь святочных дней”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Участие родителей в реализации проекта.</w:t>
      </w:r>
    </w:p>
    <w:p w:rsidR="008E1F47" w:rsidRPr="00406289" w:rsidRDefault="008E1F47" w:rsidP="008E1F47">
      <w:pPr>
        <w:pStyle w:val="aa"/>
      </w:pPr>
      <w:r w:rsidRPr="00406289">
        <w:t>Изготовление печенья— “</w:t>
      </w:r>
      <w:proofErr w:type="spellStart"/>
      <w:r w:rsidRPr="00406289">
        <w:t>козульки</w:t>
      </w:r>
      <w:proofErr w:type="spellEnd"/>
      <w:r w:rsidRPr="00406289">
        <w:t>”.</w:t>
      </w:r>
    </w:p>
    <w:p w:rsidR="008E1F47" w:rsidRPr="00406289" w:rsidRDefault="008E1F47" w:rsidP="008E1F47">
      <w:pPr>
        <w:pStyle w:val="aa"/>
      </w:pPr>
      <w:r w:rsidRPr="00406289">
        <w:t>Участие родителей в развлечении.</w:t>
      </w:r>
    </w:p>
    <w:p w:rsidR="008E1F47" w:rsidRPr="00406289" w:rsidRDefault="008E1F47" w:rsidP="008E1F47">
      <w:pPr>
        <w:pStyle w:val="aa"/>
      </w:pPr>
      <w:proofErr w:type="spellStart"/>
      <w:r w:rsidRPr="00406289">
        <w:rPr>
          <w:b/>
          <w:bCs/>
          <w:i/>
          <w:iCs/>
        </w:rPr>
        <w:t>Итог:</w:t>
      </w:r>
      <w:r w:rsidRPr="00406289">
        <w:t>Развлечение</w:t>
      </w:r>
      <w:proofErr w:type="spellEnd"/>
      <w:r w:rsidRPr="00406289">
        <w:t xml:space="preserve"> “Пришла Коляда – отворяй ворота!”</w:t>
      </w:r>
    </w:p>
    <w:p w:rsidR="008E1F47" w:rsidRPr="00406289" w:rsidRDefault="008E1F47" w:rsidP="008E1F47">
      <w:pPr>
        <w:pStyle w:val="aa"/>
      </w:pPr>
      <w:r w:rsidRPr="00406289">
        <w:rPr>
          <w:b/>
          <w:bCs/>
        </w:rPr>
        <w:t>Проблема №2.</w:t>
      </w:r>
      <w:r w:rsidRPr="00406289">
        <w:t xml:space="preserve"> Как отмечали Масленицу на Руси?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Реализация проекта.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Занятие познавательного цикла</w:t>
      </w:r>
    </w:p>
    <w:p w:rsidR="008E1F47" w:rsidRPr="00406289" w:rsidRDefault="008E1F47" w:rsidP="008E1F47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ознакомлению с окружающим </w:t>
      </w:r>
    </w:p>
    <w:p w:rsidR="008E1F47" w:rsidRPr="00406289" w:rsidRDefault="008E1F47" w:rsidP="008E1F47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изобразительной деятельности. </w:t>
      </w:r>
    </w:p>
    <w:p w:rsidR="008E1F47" w:rsidRPr="00406289" w:rsidRDefault="008E1F47" w:rsidP="008E1F47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ручному труду.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i/>
          <w:iCs/>
        </w:rPr>
        <w:t> </w:t>
      </w:r>
      <w:r w:rsidRPr="00406289">
        <w:rPr>
          <w:b/>
          <w:bCs/>
          <w:i/>
          <w:iCs/>
        </w:rPr>
        <w:t>Совместная деятельность:</w:t>
      </w:r>
    </w:p>
    <w:p w:rsidR="008E1F47" w:rsidRPr="00406289" w:rsidRDefault="008E1F47" w:rsidP="008E1F47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Работа в книжном уголке </w:t>
      </w:r>
    </w:p>
    <w:p w:rsidR="008E1F47" w:rsidRPr="00406289" w:rsidRDefault="008E1F47" w:rsidP="008E1F47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Беседа по дням </w:t>
      </w:r>
    </w:p>
    <w:p w:rsidR="008E1F47" w:rsidRPr="00406289" w:rsidRDefault="008E1F47" w:rsidP="008E1F47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Подвижные игры </w:t>
      </w:r>
    </w:p>
    <w:p w:rsidR="008E1F47" w:rsidRPr="00406289" w:rsidRDefault="008E1F47" w:rsidP="008E1F47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Заучивание </w:t>
      </w:r>
      <w:proofErr w:type="spellStart"/>
      <w:r w:rsidRPr="00406289">
        <w:rPr>
          <w:sz w:val="24"/>
          <w:szCs w:val="24"/>
        </w:rPr>
        <w:t>закличек</w:t>
      </w:r>
      <w:proofErr w:type="spellEnd"/>
      <w:r w:rsidRPr="00406289">
        <w:rPr>
          <w:sz w:val="24"/>
          <w:szCs w:val="24"/>
        </w:rPr>
        <w:t xml:space="preserve">. </w:t>
      </w:r>
    </w:p>
    <w:p w:rsidR="008E1F47" w:rsidRPr="00406289" w:rsidRDefault="008E1F47" w:rsidP="008E1F47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lastRenderedPageBreak/>
        <w:t xml:space="preserve">Индивидуальные беседы с детьми </w:t>
      </w:r>
    </w:p>
    <w:p w:rsidR="008E1F47" w:rsidRPr="00406289" w:rsidRDefault="008E1F47" w:rsidP="008E1F47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Рассматривание иллюстраций. (Изображены народные гуляния на Масленицу) </w:t>
      </w:r>
    </w:p>
    <w:p w:rsidR="008E1F47" w:rsidRPr="00406289" w:rsidRDefault="008E1F47" w:rsidP="008E1F47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Чтение произведений: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Взаимодействие с семьей:</w:t>
      </w:r>
    </w:p>
    <w:p w:rsidR="008E1F47" w:rsidRPr="00406289" w:rsidRDefault="008E1F47" w:rsidP="008E1F47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Консультация “Масленица” </w:t>
      </w:r>
    </w:p>
    <w:p w:rsidR="008E1F47" w:rsidRPr="00406289" w:rsidRDefault="008E1F47" w:rsidP="008E1F47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Папка-передвижка “Широкая Масленица ты с чем пришла”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Участие родителей в реализации проекта.</w:t>
      </w:r>
    </w:p>
    <w:p w:rsidR="008E1F47" w:rsidRPr="00406289" w:rsidRDefault="008E1F47" w:rsidP="008E1F47">
      <w:pPr>
        <w:numPr>
          <w:ilvl w:val="0"/>
          <w:numId w:val="3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Приготовление соломы для чучела и одежды </w:t>
      </w:r>
    </w:p>
    <w:p w:rsidR="008E1F47" w:rsidRPr="00406289" w:rsidRDefault="008E1F47" w:rsidP="008E1F47">
      <w:pPr>
        <w:numPr>
          <w:ilvl w:val="0"/>
          <w:numId w:val="3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Участие в развлечении. </w:t>
      </w:r>
    </w:p>
    <w:p w:rsidR="008E1F47" w:rsidRPr="00406289" w:rsidRDefault="008E1F47" w:rsidP="008E1F47">
      <w:pPr>
        <w:pStyle w:val="aa"/>
      </w:pPr>
      <w:proofErr w:type="spellStart"/>
      <w:r w:rsidRPr="00406289">
        <w:rPr>
          <w:b/>
          <w:bCs/>
          <w:i/>
          <w:iCs/>
        </w:rPr>
        <w:t>Итог:</w:t>
      </w:r>
      <w:r w:rsidRPr="00406289">
        <w:t>РАЗВЛЕЧЕНИЕ</w:t>
      </w:r>
      <w:proofErr w:type="spellEnd"/>
      <w:r w:rsidRPr="00406289">
        <w:t xml:space="preserve"> “Проводы Масленицы”</w:t>
      </w:r>
    </w:p>
    <w:p w:rsidR="008E1F47" w:rsidRPr="00406289" w:rsidRDefault="008E1F47" w:rsidP="008E1F47">
      <w:pPr>
        <w:pStyle w:val="aa"/>
      </w:pPr>
      <w:r w:rsidRPr="00406289">
        <w:rPr>
          <w:b/>
          <w:bCs/>
        </w:rPr>
        <w:t>Проблема №3.</w:t>
      </w:r>
      <w:r w:rsidRPr="00406289">
        <w:t xml:space="preserve"> Как праздновали Пасху на Руси?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Реализация проекта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Занятие познавательного цикла</w:t>
      </w:r>
    </w:p>
    <w:p w:rsidR="008E1F47" w:rsidRPr="00406289" w:rsidRDefault="008E1F47" w:rsidP="008E1F47">
      <w:pPr>
        <w:numPr>
          <w:ilvl w:val="0"/>
          <w:numId w:val="3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ознакомлению с окружающим. </w:t>
      </w:r>
    </w:p>
    <w:p w:rsidR="008E1F47" w:rsidRPr="00406289" w:rsidRDefault="008E1F47" w:rsidP="008E1F4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ознакомлению с художественной литературой. </w:t>
      </w:r>
    </w:p>
    <w:p w:rsidR="008E1F47" w:rsidRPr="00406289" w:rsidRDefault="008E1F47" w:rsidP="008E1F4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декоративному рисованию. </w:t>
      </w:r>
    </w:p>
    <w:p w:rsidR="008E1F47" w:rsidRPr="00406289" w:rsidRDefault="008E1F47" w:rsidP="008E1F47">
      <w:pPr>
        <w:numPr>
          <w:ilvl w:val="0"/>
          <w:numId w:val="3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Занятие по ручному труду.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Совместная деятельность:</w:t>
      </w:r>
    </w:p>
    <w:p w:rsidR="008E1F47" w:rsidRPr="00406289" w:rsidRDefault="008E1F47" w:rsidP="008E1F4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Работа в книжном уголке </w:t>
      </w:r>
    </w:p>
    <w:p w:rsidR="008E1F47" w:rsidRPr="00406289" w:rsidRDefault="008E1F47" w:rsidP="008E1F4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Беседа </w:t>
      </w:r>
    </w:p>
    <w:p w:rsidR="008E1F47" w:rsidRPr="00406289" w:rsidRDefault="008E1F47" w:rsidP="008E1F4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Подвижные, дидактические, настольные игры </w:t>
      </w:r>
    </w:p>
    <w:p w:rsidR="008E1F47" w:rsidRPr="00406289" w:rsidRDefault="008E1F47" w:rsidP="008E1F4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Индивидуальные беседы с детьми </w:t>
      </w:r>
    </w:p>
    <w:p w:rsidR="008E1F47" w:rsidRPr="00406289" w:rsidRDefault="008E1F47" w:rsidP="008E1F4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Рассматривание иллюстраций </w:t>
      </w:r>
    </w:p>
    <w:p w:rsidR="008E1F47" w:rsidRPr="00406289" w:rsidRDefault="008E1F47" w:rsidP="008E1F47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Чтение произведений: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t>Взаимодействие с семьей:</w:t>
      </w:r>
    </w:p>
    <w:p w:rsidR="008E1F47" w:rsidRPr="00406289" w:rsidRDefault="008E1F47" w:rsidP="008E1F47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Консультация “Приобщение детей к народным традициям”, “Как праздновали Пасху </w:t>
      </w:r>
      <w:r w:rsidR="00406289">
        <w:rPr>
          <w:sz w:val="24"/>
          <w:szCs w:val="24"/>
        </w:rPr>
        <w:t>на Руси”, и</w:t>
      </w:r>
      <w:r w:rsidRPr="00406289">
        <w:rPr>
          <w:sz w:val="24"/>
          <w:szCs w:val="24"/>
        </w:rPr>
        <w:t xml:space="preserve">стория праздника </w:t>
      </w:r>
    </w:p>
    <w:p w:rsidR="008E1F47" w:rsidRPr="00406289" w:rsidRDefault="008E1F47" w:rsidP="008E1F47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>Папка-передвижка “К Пасхе все всегда готовятся, ук</w:t>
      </w:r>
      <w:r w:rsidR="00406289">
        <w:rPr>
          <w:sz w:val="24"/>
          <w:szCs w:val="24"/>
        </w:rPr>
        <w:t xml:space="preserve">рашая дом различными символами”, </w:t>
      </w:r>
      <w:r w:rsidRPr="00406289">
        <w:rPr>
          <w:sz w:val="24"/>
          <w:szCs w:val="24"/>
        </w:rPr>
        <w:t>“</w:t>
      </w:r>
      <w:proofErr w:type="spellStart"/>
      <w:r w:rsidRPr="00406289">
        <w:rPr>
          <w:sz w:val="24"/>
          <w:szCs w:val="24"/>
        </w:rPr>
        <w:t>Крашенки</w:t>
      </w:r>
      <w:proofErr w:type="spellEnd"/>
      <w:r w:rsidRPr="00406289">
        <w:rPr>
          <w:sz w:val="24"/>
          <w:szCs w:val="24"/>
        </w:rPr>
        <w:t xml:space="preserve">” своими руками. “Как можно преобразить яйца” </w:t>
      </w:r>
    </w:p>
    <w:p w:rsidR="008E1F47" w:rsidRPr="00406289" w:rsidRDefault="008E1F47" w:rsidP="008E1F47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Кулич. Пасха </w:t>
      </w:r>
    </w:p>
    <w:p w:rsidR="00406289" w:rsidRDefault="00406289" w:rsidP="008E1F47">
      <w:pPr>
        <w:pStyle w:val="aa"/>
        <w:rPr>
          <w:b/>
          <w:bCs/>
          <w:i/>
          <w:iCs/>
        </w:rPr>
      </w:pPr>
    </w:p>
    <w:p w:rsidR="00406289" w:rsidRDefault="00406289" w:rsidP="008E1F47">
      <w:pPr>
        <w:pStyle w:val="aa"/>
        <w:rPr>
          <w:b/>
          <w:bCs/>
          <w:i/>
          <w:iCs/>
        </w:rPr>
      </w:pPr>
    </w:p>
    <w:p w:rsidR="0003184D" w:rsidRDefault="0003184D" w:rsidP="008E1F47">
      <w:pPr>
        <w:pStyle w:val="aa"/>
        <w:rPr>
          <w:b/>
          <w:bCs/>
          <w:i/>
          <w:iCs/>
        </w:rPr>
      </w:pP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  <w:i/>
          <w:iCs/>
        </w:rPr>
        <w:lastRenderedPageBreak/>
        <w:t>Участие родителей в реализации проекта.</w:t>
      </w:r>
    </w:p>
    <w:p w:rsidR="008E1F47" w:rsidRPr="00406289" w:rsidRDefault="008E1F47" w:rsidP="008E1F47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Участие в выставке “Пасхальный фестиваль”. </w:t>
      </w:r>
    </w:p>
    <w:p w:rsidR="008E1F47" w:rsidRPr="00406289" w:rsidRDefault="008E1F47" w:rsidP="008E1F47">
      <w:pPr>
        <w:pStyle w:val="aa"/>
        <w:rPr>
          <w:b/>
          <w:bCs/>
        </w:rPr>
      </w:pPr>
      <w:r w:rsidRPr="00406289">
        <w:rPr>
          <w:b/>
          <w:bCs/>
        </w:rPr>
        <w:t>Итог:</w:t>
      </w:r>
    </w:p>
    <w:p w:rsidR="008E1F47" w:rsidRPr="00406289" w:rsidRDefault="008E1F47" w:rsidP="008E1F47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06289">
        <w:rPr>
          <w:sz w:val="24"/>
          <w:szCs w:val="24"/>
        </w:rPr>
        <w:t xml:space="preserve">Физкультурный досуг для детей </w:t>
      </w:r>
    </w:p>
    <w:p w:rsidR="008E1F47" w:rsidRPr="00406289" w:rsidRDefault="008E1F47" w:rsidP="008E1F47">
      <w:pPr>
        <w:pStyle w:val="aa"/>
      </w:pPr>
      <w:r w:rsidRPr="00406289">
        <w:t>Выставка поделок “Пасхальный фестиваль”.</w:t>
      </w:r>
    </w:p>
    <w:p w:rsidR="00F97862" w:rsidRPr="00406289" w:rsidRDefault="00F97862" w:rsidP="008E1F47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F97862" w:rsidRPr="00406289" w:rsidSect="00F67EC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3pt;height:10.3pt" o:bullet="t">
        <v:imagedata r:id="rId1" o:title="msoA7B"/>
      </v:shape>
    </w:pict>
  </w:numPicBullet>
  <w:numPicBullet w:numPicBulletId="1">
    <w:pict>
      <v:shape id="_x0000_i1029" type="#_x0000_t75" style="width:10.3pt;height:10.3pt" o:bullet="t">
        <v:imagedata r:id="rId2" o:title="BD10253_"/>
        <o:lock v:ext="edit" cropping="t"/>
      </v:shape>
    </w:pict>
  </w:numPicBullet>
  <w:abstractNum w:abstractNumId="0">
    <w:nsid w:val="01C20C53"/>
    <w:multiLevelType w:val="multilevel"/>
    <w:tmpl w:val="D678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E0112"/>
    <w:multiLevelType w:val="multilevel"/>
    <w:tmpl w:val="6CD0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E5B2B"/>
    <w:multiLevelType w:val="multilevel"/>
    <w:tmpl w:val="A4D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F559B"/>
    <w:multiLevelType w:val="multilevel"/>
    <w:tmpl w:val="A1D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17277"/>
    <w:multiLevelType w:val="multilevel"/>
    <w:tmpl w:val="0AD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57296"/>
    <w:multiLevelType w:val="multilevel"/>
    <w:tmpl w:val="7CD8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93C4A"/>
    <w:multiLevelType w:val="multilevel"/>
    <w:tmpl w:val="4B26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13013"/>
    <w:multiLevelType w:val="multilevel"/>
    <w:tmpl w:val="FE46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7312B"/>
    <w:multiLevelType w:val="multilevel"/>
    <w:tmpl w:val="D66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3335C"/>
    <w:multiLevelType w:val="multilevel"/>
    <w:tmpl w:val="1126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65445"/>
    <w:multiLevelType w:val="multilevel"/>
    <w:tmpl w:val="28C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D7731"/>
    <w:multiLevelType w:val="multilevel"/>
    <w:tmpl w:val="F91662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F120B"/>
    <w:multiLevelType w:val="multilevel"/>
    <w:tmpl w:val="ABB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73D4"/>
    <w:multiLevelType w:val="hybridMultilevel"/>
    <w:tmpl w:val="A65EDD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565FE"/>
    <w:multiLevelType w:val="hybridMultilevel"/>
    <w:tmpl w:val="B6BAA4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D717E7"/>
    <w:multiLevelType w:val="hybridMultilevel"/>
    <w:tmpl w:val="CEBA3AF4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F805422"/>
    <w:multiLevelType w:val="multilevel"/>
    <w:tmpl w:val="AFA8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C1119"/>
    <w:multiLevelType w:val="multilevel"/>
    <w:tmpl w:val="24B4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C22B9C"/>
    <w:multiLevelType w:val="multilevel"/>
    <w:tmpl w:val="930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850BD"/>
    <w:multiLevelType w:val="multilevel"/>
    <w:tmpl w:val="62B6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B6689"/>
    <w:multiLevelType w:val="multilevel"/>
    <w:tmpl w:val="A498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96A95"/>
    <w:multiLevelType w:val="multilevel"/>
    <w:tmpl w:val="24C4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D8581F"/>
    <w:multiLevelType w:val="multilevel"/>
    <w:tmpl w:val="F91662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74603"/>
    <w:multiLevelType w:val="multilevel"/>
    <w:tmpl w:val="257E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985C96"/>
    <w:multiLevelType w:val="multilevel"/>
    <w:tmpl w:val="5C6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7905EF"/>
    <w:multiLevelType w:val="hybridMultilevel"/>
    <w:tmpl w:val="863874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0310F"/>
    <w:multiLevelType w:val="multilevel"/>
    <w:tmpl w:val="8F0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615FD1"/>
    <w:multiLevelType w:val="multilevel"/>
    <w:tmpl w:val="5C9C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47424B"/>
    <w:multiLevelType w:val="multilevel"/>
    <w:tmpl w:val="E88C0A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F5E67"/>
    <w:multiLevelType w:val="multilevel"/>
    <w:tmpl w:val="E55C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85B3C"/>
    <w:multiLevelType w:val="multilevel"/>
    <w:tmpl w:val="952E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F017AD"/>
    <w:multiLevelType w:val="hybridMultilevel"/>
    <w:tmpl w:val="ED5479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740FD"/>
    <w:multiLevelType w:val="multilevel"/>
    <w:tmpl w:val="D0AC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5717E3"/>
    <w:multiLevelType w:val="multilevel"/>
    <w:tmpl w:val="4074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E2160E"/>
    <w:multiLevelType w:val="multilevel"/>
    <w:tmpl w:val="A6B2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CF2C2E"/>
    <w:multiLevelType w:val="multilevel"/>
    <w:tmpl w:val="34BA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236A27"/>
    <w:multiLevelType w:val="hybridMultilevel"/>
    <w:tmpl w:val="E408C024"/>
    <w:lvl w:ilvl="0" w:tplc="7C80C174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161DC"/>
    <w:multiLevelType w:val="multilevel"/>
    <w:tmpl w:val="0A88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36"/>
  </w:num>
  <w:num w:numId="4">
    <w:abstractNumId w:val="7"/>
  </w:num>
  <w:num w:numId="5">
    <w:abstractNumId w:val="28"/>
  </w:num>
  <w:num w:numId="6">
    <w:abstractNumId w:val="24"/>
  </w:num>
  <w:num w:numId="7">
    <w:abstractNumId w:val="22"/>
  </w:num>
  <w:num w:numId="8">
    <w:abstractNumId w:val="30"/>
  </w:num>
  <w:num w:numId="9">
    <w:abstractNumId w:val="16"/>
  </w:num>
  <w:num w:numId="10">
    <w:abstractNumId w:val="11"/>
  </w:num>
  <w:num w:numId="11">
    <w:abstractNumId w:val="31"/>
  </w:num>
  <w:num w:numId="12">
    <w:abstractNumId w:val="14"/>
  </w:num>
  <w:num w:numId="13">
    <w:abstractNumId w:val="23"/>
  </w:num>
  <w:num w:numId="14">
    <w:abstractNumId w:val="27"/>
  </w:num>
  <w:num w:numId="15">
    <w:abstractNumId w:val="2"/>
  </w:num>
  <w:num w:numId="16">
    <w:abstractNumId w:val="33"/>
  </w:num>
  <w:num w:numId="17">
    <w:abstractNumId w:val="25"/>
  </w:num>
  <w:num w:numId="18">
    <w:abstractNumId w:val="13"/>
  </w:num>
  <w:num w:numId="19">
    <w:abstractNumId w:val="17"/>
  </w:num>
  <w:num w:numId="20">
    <w:abstractNumId w:val="37"/>
  </w:num>
  <w:num w:numId="21">
    <w:abstractNumId w:val="18"/>
  </w:num>
  <w:num w:numId="22">
    <w:abstractNumId w:val="8"/>
  </w:num>
  <w:num w:numId="23">
    <w:abstractNumId w:val="0"/>
  </w:num>
  <w:num w:numId="24">
    <w:abstractNumId w:val="29"/>
  </w:num>
  <w:num w:numId="25">
    <w:abstractNumId w:val="12"/>
  </w:num>
  <w:num w:numId="26">
    <w:abstractNumId w:val="26"/>
  </w:num>
  <w:num w:numId="27">
    <w:abstractNumId w:val="10"/>
  </w:num>
  <w:num w:numId="28">
    <w:abstractNumId w:val="21"/>
  </w:num>
  <w:num w:numId="29">
    <w:abstractNumId w:val="34"/>
  </w:num>
  <w:num w:numId="30">
    <w:abstractNumId w:val="4"/>
  </w:num>
  <w:num w:numId="31">
    <w:abstractNumId w:val="20"/>
  </w:num>
  <w:num w:numId="32">
    <w:abstractNumId w:val="19"/>
  </w:num>
  <w:num w:numId="33">
    <w:abstractNumId w:val="6"/>
  </w:num>
  <w:num w:numId="34">
    <w:abstractNumId w:val="35"/>
  </w:num>
  <w:num w:numId="35">
    <w:abstractNumId w:val="32"/>
  </w:num>
  <w:num w:numId="36">
    <w:abstractNumId w:val="9"/>
  </w:num>
  <w:num w:numId="37">
    <w:abstractNumId w:val="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ECD"/>
    <w:rsid w:val="0003184D"/>
    <w:rsid w:val="00071540"/>
    <w:rsid w:val="000A22B8"/>
    <w:rsid w:val="000B2B9D"/>
    <w:rsid w:val="00114E08"/>
    <w:rsid w:val="001A53D3"/>
    <w:rsid w:val="001E6136"/>
    <w:rsid w:val="003B209F"/>
    <w:rsid w:val="003E3DFE"/>
    <w:rsid w:val="003F185D"/>
    <w:rsid w:val="00406289"/>
    <w:rsid w:val="00420DF1"/>
    <w:rsid w:val="0056082E"/>
    <w:rsid w:val="005705CE"/>
    <w:rsid w:val="00581F9E"/>
    <w:rsid w:val="005D5461"/>
    <w:rsid w:val="00643696"/>
    <w:rsid w:val="00710630"/>
    <w:rsid w:val="007D1E8E"/>
    <w:rsid w:val="00816776"/>
    <w:rsid w:val="00852584"/>
    <w:rsid w:val="008626AF"/>
    <w:rsid w:val="008E1F47"/>
    <w:rsid w:val="00906113"/>
    <w:rsid w:val="009250D8"/>
    <w:rsid w:val="009653D1"/>
    <w:rsid w:val="009819E4"/>
    <w:rsid w:val="00A13A94"/>
    <w:rsid w:val="00A96B94"/>
    <w:rsid w:val="00BE22DB"/>
    <w:rsid w:val="00DD2E53"/>
    <w:rsid w:val="00DD5C95"/>
    <w:rsid w:val="00E4561A"/>
    <w:rsid w:val="00EF5F63"/>
    <w:rsid w:val="00F6195C"/>
    <w:rsid w:val="00F67ECD"/>
    <w:rsid w:val="00F97862"/>
    <w:rsid w:val="00FC5D0A"/>
    <w:rsid w:val="00FE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94"/>
  </w:style>
  <w:style w:type="paragraph" w:styleId="1">
    <w:name w:val="heading 1"/>
    <w:basedOn w:val="a"/>
    <w:link w:val="10"/>
    <w:uiPriority w:val="9"/>
    <w:qFormat/>
    <w:rsid w:val="00071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qFormat/>
    <w:rsid w:val="008E1F4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7EC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67EC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EC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E4561A"/>
    <w:pPr>
      <w:tabs>
        <w:tab w:val="decimal" w:pos="360"/>
      </w:tabs>
    </w:pPr>
    <w:rPr>
      <w:lang w:eastAsia="en-US"/>
    </w:rPr>
  </w:style>
  <w:style w:type="paragraph" w:styleId="a7">
    <w:name w:val="footnote text"/>
    <w:basedOn w:val="a"/>
    <w:link w:val="a8"/>
    <w:uiPriority w:val="99"/>
    <w:unhideWhenUsed/>
    <w:rsid w:val="00E4561A"/>
    <w:pPr>
      <w:spacing w:after="0" w:line="240" w:lineRule="auto"/>
    </w:pPr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561A"/>
    <w:rPr>
      <w:sz w:val="20"/>
      <w:szCs w:val="20"/>
      <w:lang w:eastAsia="en-US"/>
    </w:rPr>
  </w:style>
  <w:style w:type="character" w:styleId="a9">
    <w:name w:val="Subtle Emphasis"/>
    <w:basedOn w:val="a0"/>
    <w:uiPriority w:val="19"/>
    <w:qFormat/>
    <w:rsid w:val="00E4561A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E4561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E456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Normal (Web)"/>
    <w:basedOn w:val="a"/>
    <w:uiPriority w:val="99"/>
    <w:unhideWhenUsed/>
    <w:rsid w:val="0058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81F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1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List Paragraph"/>
    <w:basedOn w:val="a"/>
    <w:uiPriority w:val="34"/>
    <w:qFormat/>
    <w:rsid w:val="00071540"/>
    <w:pPr>
      <w:ind w:left="720"/>
      <w:contextualSpacing/>
    </w:pPr>
  </w:style>
  <w:style w:type="character" w:styleId="ad">
    <w:name w:val="Strong"/>
    <w:basedOn w:val="a0"/>
    <w:uiPriority w:val="22"/>
    <w:qFormat/>
    <w:rsid w:val="001E6136"/>
    <w:rPr>
      <w:b/>
      <w:bCs/>
    </w:rPr>
  </w:style>
  <w:style w:type="character" w:styleId="ae">
    <w:name w:val="Emphasis"/>
    <w:basedOn w:val="a0"/>
    <w:uiPriority w:val="20"/>
    <w:qFormat/>
    <w:rsid w:val="00F97862"/>
    <w:rPr>
      <w:i/>
      <w:iCs/>
    </w:rPr>
  </w:style>
  <w:style w:type="table" w:styleId="af">
    <w:name w:val="Table Grid"/>
    <w:basedOn w:val="a1"/>
    <w:uiPriority w:val="59"/>
    <w:rsid w:val="008E1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8E1F47"/>
    <w:rPr>
      <w:rFonts w:ascii="Times New Roman" w:eastAsia="Times New Roman" w:hAnsi="Times New Roman" w:cs="Times New Roman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qFormat/>
    <w:rsid w:val="008E1F4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7EC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67EC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EC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E4561A"/>
    <w:pPr>
      <w:tabs>
        <w:tab w:val="decimal" w:pos="360"/>
      </w:tabs>
    </w:pPr>
    <w:rPr>
      <w:lang w:eastAsia="en-US"/>
    </w:rPr>
  </w:style>
  <w:style w:type="paragraph" w:styleId="a7">
    <w:name w:val="footnote text"/>
    <w:basedOn w:val="a"/>
    <w:link w:val="a8"/>
    <w:uiPriority w:val="99"/>
    <w:unhideWhenUsed/>
    <w:rsid w:val="00E4561A"/>
    <w:pPr>
      <w:spacing w:after="0" w:line="240" w:lineRule="auto"/>
    </w:pPr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561A"/>
    <w:rPr>
      <w:sz w:val="20"/>
      <w:szCs w:val="20"/>
      <w:lang w:eastAsia="en-US"/>
    </w:rPr>
  </w:style>
  <w:style w:type="character" w:styleId="a9">
    <w:name w:val="Subtle Emphasis"/>
    <w:basedOn w:val="a0"/>
    <w:uiPriority w:val="19"/>
    <w:qFormat/>
    <w:rsid w:val="00E4561A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E4561A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E456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Normal (Web)"/>
    <w:basedOn w:val="a"/>
    <w:uiPriority w:val="99"/>
    <w:unhideWhenUsed/>
    <w:rsid w:val="0058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81F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1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List Paragraph"/>
    <w:basedOn w:val="a"/>
    <w:uiPriority w:val="34"/>
    <w:qFormat/>
    <w:rsid w:val="00071540"/>
    <w:pPr>
      <w:ind w:left="720"/>
      <w:contextualSpacing/>
    </w:pPr>
  </w:style>
  <w:style w:type="character" w:styleId="ad">
    <w:name w:val="Strong"/>
    <w:basedOn w:val="a0"/>
    <w:uiPriority w:val="22"/>
    <w:qFormat/>
    <w:rsid w:val="001E6136"/>
    <w:rPr>
      <w:b/>
      <w:bCs/>
    </w:rPr>
  </w:style>
  <w:style w:type="character" w:styleId="ae">
    <w:name w:val="Emphasis"/>
    <w:basedOn w:val="a0"/>
    <w:uiPriority w:val="20"/>
    <w:qFormat/>
    <w:rsid w:val="00F97862"/>
    <w:rPr>
      <w:i/>
      <w:iCs/>
    </w:rPr>
  </w:style>
  <w:style w:type="table" w:styleId="af">
    <w:name w:val="Table Grid"/>
    <w:basedOn w:val="a1"/>
    <w:uiPriority w:val="59"/>
    <w:rsid w:val="008E1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8E1F47"/>
    <w:rPr>
      <w:rFonts w:ascii="Times New Roman" w:eastAsia="Times New Roman" w:hAnsi="Times New Roman" w:cs="Times New Roman"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festival.1september.ru/authors/220-591-2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2010-08-30T00:00:00</PublishDate>
  <Abstract/>
  <CompanyAddress>ул.Шоссейная,83</CompanyAddress>
  <CompanyPhone>8 (86540) 4-04-54</CompanyPhone>
  <CompanyFax>e-mail: mdoyds6@mail.ru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E55B9D-C089-4CAD-AB2C-2F915A17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компонент в воспитательно-образовательном процессе ДОУ.</vt:lpstr>
    </vt:vector>
  </TitlesOfParts>
  <Company>МДОУ детский сад №6 с.Грачевка</Company>
  <LinksUpToDate>false</LinksUpToDate>
  <CharactersWithSpaces>25985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компонент в воспитательно-образовательном процессе ДОУ.</dc:title>
  <dc:subject>Система работы в МБДОУ детский сад № 6 с. Грушевое</dc:subject>
  <dc:creator>Немчинова С.В.</dc:creator>
  <cp:lastModifiedBy>Димасик</cp:lastModifiedBy>
  <cp:revision>5</cp:revision>
  <cp:lastPrinted>2011-06-14T11:35:00Z</cp:lastPrinted>
  <dcterms:created xsi:type="dcterms:W3CDTF">2014-07-27T11:23:00Z</dcterms:created>
  <dcterms:modified xsi:type="dcterms:W3CDTF">2017-05-11T12:08:00Z</dcterms:modified>
</cp:coreProperties>
</file>